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0EB6" w14:textId="77777777" w:rsidR="00B0792E" w:rsidRDefault="00B0792E">
      <w:pPr>
        <w:pStyle w:val="Tre"/>
        <w:tabs>
          <w:tab w:val="left" w:pos="2175"/>
        </w:tabs>
        <w:spacing w:after="0" w:line="264" w:lineRule="auto"/>
        <w:rPr>
          <w:rStyle w:val="Hyperlink3"/>
          <w:rFonts w:eastAsia="Calibri"/>
        </w:rPr>
      </w:pPr>
    </w:p>
    <w:p w14:paraId="23232FBD" w14:textId="77777777" w:rsidR="00B0792E" w:rsidRDefault="00B0792E">
      <w:pPr>
        <w:pStyle w:val="Tre"/>
        <w:tabs>
          <w:tab w:val="left" w:pos="2175"/>
        </w:tabs>
        <w:spacing w:after="0" w:line="264" w:lineRule="auto"/>
        <w:rPr>
          <w:rStyle w:val="Hyperlink3"/>
          <w:rFonts w:eastAsia="Calibri"/>
        </w:rPr>
      </w:pPr>
    </w:p>
    <w:p w14:paraId="17EB346A" w14:textId="77777777" w:rsidR="00B0792E" w:rsidRDefault="00000000">
      <w:pPr>
        <w:pStyle w:val="Tre"/>
        <w:tabs>
          <w:tab w:val="left" w:pos="2175"/>
        </w:tabs>
        <w:spacing w:after="0" w:line="264" w:lineRule="auto"/>
        <w:rPr>
          <w:rStyle w:val="Hyperlink3"/>
          <w:rFonts w:eastAsia="Calibri"/>
        </w:rPr>
      </w:pPr>
      <w:r>
        <w:rPr>
          <w:rStyle w:val="Hyperlink3"/>
          <w:rFonts w:eastAsia="Calibri"/>
        </w:rPr>
        <w:tab/>
      </w:r>
    </w:p>
    <w:p w14:paraId="35467650" w14:textId="77777777" w:rsidR="00B0792E" w:rsidRDefault="00B0792E">
      <w:pPr>
        <w:pStyle w:val="Tre"/>
        <w:tabs>
          <w:tab w:val="left" w:pos="2175"/>
        </w:tabs>
        <w:spacing w:after="0" w:line="264" w:lineRule="auto"/>
        <w:rPr>
          <w:rStyle w:val="Hyperlink3"/>
          <w:rFonts w:eastAsia="Calibri"/>
        </w:rPr>
      </w:pPr>
    </w:p>
    <w:p w14:paraId="6B35B08E" w14:textId="77777777" w:rsidR="00B0792E" w:rsidRDefault="00B0792E">
      <w:pPr>
        <w:pStyle w:val="Bezodstpw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5C31B18" w14:textId="77777777" w:rsidR="00B0792E" w:rsidRDefault="00B0792E">
      <w:pPr>
        <w:pStyle w:val="Bezodstpw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28F32397" w14:textId="77777777" w:rsidR="00B0792E" w:rsidRDefault="00B0792E">
      <w:pPr>
        <w:pStyle w:val="Bezodstpw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12A9105B" w14:textId="77777777" w:rsidR="00B0792E" w:rsidRDefault="00000000">
      <w:pPr>
        <w:pStyle w:val="Bezodstpw"/>
        <w:spacing w:after="0" w:line="264" w:lineRule="auto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b/>
          <w:bCs/>
          <w:lang w:val="en-US"/>
        </w:rPr>
        <w:t>SPECYFIKACJA WARUNK</w:t>
      </w:r>
      <w:r>
        <w:rPr>
          <w:rFonts w:ascii="Times New Roman" w:hAnsi="Times New Roman"/>
          <w:b/>
          <w:bCs/>
        </w:rPr>
        <w:t>ÓW ZAMÓ</w:t>
      </w:r>
      <w:r>
        <w:rPr>
          <w:rFonts w:ascii="Times New Roman" w:hAnsi="Times New Roman"/>
          <w:b/>
          <w:bCs/>
          <w:lang w:val="en-US"/>
        </w:rPr>
        <w:t>WIENIA</w:t>
      </w:r>
    </w:p>
    <w:p w14:paraId="7AE524E2" w14:textId="77777777" w:rsidR="00B0792E" w:rsidRDefault="00B0792E">
      <w:pPr>
        <w:pStyle w:val="Bezodstpw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3C4EA49" w14:textId="77777777" w:rsidR="00B0792E" w:rsidRDefault="00000000">
      <w:pPr>
        <w:pStyle w:val="Bezodstpw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de-DE"/>
        </w:rPr>
        <w:t>ZNAK SPRAWY: PTT – ZP/2620/06/07/2023</w:t>
      </w:r>
    </w:p>
    <w:p w14:paraId="745CD9D8" w14:textId="77777777" w:rsidR="00B0792E" w:rsidRDefault="00B0792E">
      <w:pPr>
        <w:pStyle w:val="Tre"/>
        <w:spacing w:after="0" w:line="264" w:lineRule="auto"/>
        <w:jc w:val="center"/>
        <w:rPr>
          <w:rStyle w:val="Hyperlink3"/>
          <w:rFonts w:eastAsia="Calibri"/>
        </w:rPr>
      </w:pPr>
    </w:p>
    <w:p w14:paraId="291E1FD1" w14:textId="77777777" w:rsidR="00B0792E" w:rsidRDefault="00000000">
      <w:pPr>
        <w:pStyle w:val="Tre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TRYB UDZIELENIA ZAMÓ</w:t>
      </w:r>
      <w:r>
        <w:rPr>
          <w:rFonts w:ascii="Times New Roman" w:hAnsi="Times New Roman"/>
          <w:b/>
          <w:bCs/>
          <w:lang w:val="en-US"/>
        </w:rPr>
        <w:t xml:space="preserve">WIENIA: </w:t>
      </w:r>
      <w:r>
        <w:rPr>
          <w:rStyle w:val="Hyperlink3"/>
          <w:rFonts w:eastAsia="Calibri"/>
        </w:rPr>
        <w:t xml:space="preserve">tryb podstawowy bez negocjacji </w:t>
      </w:r>
      <w:bookmarkStart w:id="0" w:name="_Hlk493681197"/>
      <w:bookmarkEnd w:id="0"/>
    </w:p>
    <w:p w14:paraId="03B76195" w14:textId="77777777" w:rsidR="00B0792E" w:rsidRDefault="00B0792E">
      <w:pPr>
        <w:pStyle w:val="Tre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2D273DA3" w14:textId="7489CB76" w:rsidR="00B0792E" w:rsidRDefault="00000000">
      <w:pPr>
        <w:pStyle w:val="Tre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Dostawa reflektor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- głów z nożami profilowymi dla Polskiego Teatru Tańca</w:t>
      </w:r>
      <w:r w:rsidR="007576BE">
        <w:rPr>
          <w:rFonts w:ascii="Times New Roman" w:hAnsi="Times New Roman"/>
          <w:b/>
          <w:bCs/>
        </w:rPr>
        <w:t xml:space="preserve"> 2</w:t>
      </w:r>
    </w:p>
    <w:p w14:paraId="55746C02" w14:textId="77777777" w:rsidR="00B0792E" w:rsidRDefault="00B0792E">
      <w:pPr>
        <w:pStyle w:val="Tre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6E6061BD" w14:textId="77777777" w:rsidR="00B0792E" w:rsidRDefault="00B0792E">
      <w:pPr>
        <w:pStyle w:val="Tre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29287C6" w14:textId="10EBE3E3" w:rsidR="00B0792E" w:rsidRDefault="00000000">
      <w:pPr>
        <w:pStyle w:val="Tre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da-DK"/>
        </w:rPr>
        <w:t>Termin sk</w:t>
      </w:r>
      <w:proofErr w:type="spellStart"/>
      <w:r>
        <w:rPr>
          <w:rFonts w:ascii="Times New Roman" w:hAnsi="Times New Roman"/>
          <w:b/>
          <w:bCs/>
        </w:rPr>
        <w:t>ładania</w:t>
      </w:r>
      <w:proofErr w:type="spellEnd"/>
      <w:r>
        <w:rPr>
          <w:rFonts w:ascii="Times New Roman" w:hAnsi="Times New Roman"/>
          <w:b/>
          <w:bCs/>
        </w:rPr>
        <w:t xml:space="preserve"> ofert:  </w:t>
      </w:r>
      <w:r w:rsidR="00FB3224">
        <w:rPr>
          <w:rFonts w:ascii="Times New Roman" w:hAnsi="Times New Roman"/>
          <w:b/>
          <w:bCs/>
          <w:color w:val="auto"/>
          <w:u w:color="C9211E"/>
        </w:rPr>
        <w:t>24</w:t>
      </w:r>
      <w:r w:rsidRPr="00923210">
        <w:rPr>
          <w:rFonts w:ascii="Times New Roman" w:hAnsi="Times New Roman"/>
          <w:b/>
          <w:bCs/>
          <w:color w:val="auto"/>
          <w:u w:color="C9211E"/>
        </w:rPr>
        <w:t xml:space="preserve"> sierpnia</w:t>
      </w:r>
      <w:r w:rsidRPr="00923210">
        <w:rPr>
          <w:rFonts w:ascii="Times New Roman" w:hAnsi="Times New Roman"/>
          <w:b/>
          <w:bCs/>
          <w:color w:val="auto"/>
        </w:rPr>
        <w:t xml:space="preserve"> </w:t>
      </w:r>
      <w:r>
        <w:rPr>
          <w:rFonts w:ascii="Times New Roman" w:hAnsi="Times New Roman"/>
          <w:b/>
          <w:bCs/>
        </w:rPr>
        <w:t>2023 r.</w:t>
      </w:r>
    </w:p>
    <w:p w14:paraId="4A6F7100" w14:textId="77777777" w:rsidR="00B0792E" w:rsidRDefault="00B0792E">
      <w:pPr>
        <w:pStyle w:val="Tre"/>
        <w:spacing w:after="0" w:line="264" w:lineRule="auto"/>
        <w:ind w:left="567" w:firstLine="426"/>
        <w:rPr>
          <w:rFonts w:ascii="Times New Roman" w:eastAsia="Times New Roman" w:hAnsi="Times New Roman" w:cs="Times New Roman"/>
          <w:b/>
          <w:bCs/>
        </w:rPr>
      </w:pPr>
    </w:p>
    <w:p w14:paraId="304EDE13" w14:textId="77777777" w:rsidR="00B0792E" w:rsidRDefault="00B0792E">
      <w:pPr>
        <w:pStyle w:val="Tre"/>
        <w:spacing w:after="0" w:line="264" w:lineRule="auto"/>
        <w:ind w:left="567" w:firstLine="426"/>
        <w:rPr>
          <w:rFonts w:ascii="Times New Roman" w:eastAsia="Times New Roman" w:hAnsi="Times New Roman" w:cs="Times New Roman"/>
          <w:b/>
          <w:bCs/>
        </w:rPr>
      </w:pPr>
    </w:p>
    <w:p w14:paraId="5CAA5DE9" w14:textId="77777777" w:rsidR="00B0792E" w:rsidRDefault="00B0792E">
      <w:pPr>
        <w:pStyle w:val="Tre"/>
        <w:spacing w:after="0" w:line="264" w:lineRule="auto"/>
        <w:ind w:left="567" w:firstLine="426"/>
        <w:rPr>
          <w:rFonts w:ascii="Times New Roman" w:eastAsia="Times New Roman" w:hAnsi="Times New Roman" w:cs="Times New Roman"/>
          <w:b/>
          <w:bCs/>
        </w:rPr>
      </w:pPr>
    </w:p>
    <w:p w14:paraId="0EE199C6" w14:textId="77777777" w:rsidR="00B0792E" w:rsidRDefault="00B0792E">
      <w:pPr>
        <w:pStyle w:val="Tre"/>
        <w:spacing w:after="0" w:line="264" w:lineRule="auto"/>
        <w:ind w:left="567" w:firstLine="426"/>
        <w:rPr>
          <w:rFonts w:ascii="Times New Roman" w:eastAsia="Times New Roman" w:hAnsi="Times New Roman" w:cs="Times New Roman"/>
          <w:b/>
          <w:bCs/>
        </w:rPr>
      </w:pPr>
    </w:p>
    <w:p w14:paraId="7FD50A81" w14:textId="77777777" w:rsidR="00B0792E" w:rsidRDefault="00B0792E">
      <w:pPr>
        <w:pStyle w:val="Tre"/>
        <w:spacing w:after="0" w:line="264" w:lineRule="auto"/>
        <w:ind w:left="567" w:firstLine="426"/>
        <w:rPr>
          <w:rFonts w:ascii="Times New Roman" w:eastAsia="Times New Roman" w:hAnsi="Times New Roman" w:cs="Times New Roman"/>
          <w:b/>
          <w:bCs/>
        </w:rPr>
      </w:pPr>
    </w:p>
    <w:p w14:paraId="2B01054E" w14:textId="77777777" w:rsidR="00B0792E" w:rsidRDefault="00B0792E">
      <w:pPr>
        <w:pStyle w:val="Bezodstpw"/>
        <w:spacing w:after="0" w:line="264" w:lineRule="auto"/>
        <w:rPr>
          <w:rFonts w:ascii="Times New Roman" w:eastAsia="Times New Roman" w:hAnsi="Times New Roman" w:cs="Times New Roman"/>
          <w:b/>
          <w:bCs/>
        </w:rPr>
      </w:pPr>
    </w:p>
    <w:p w14:paraId="61354059" w14:textId="77777777" w:rsidR="00B0792E" w:rsidRDefault="00000000">
      <w:pPr>
        <w:pStyle w:val="Bezodstpw"/>
        <w:spacing w:after="0" w:line="264" w:lineRule="auto"/>
        <w:ind w:left="5664" w:firstLine="708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u w:val="single"/>
        </w:rPr>
        <w:t>Zatwierdził:</w:t>
      </w:r>
    </w:p>
    <w:p w14:paraId="52F28D51" w14:textId="77777777" w:rsidR="00B0792E" w:rsidRDefault="00B0792E">
      <w:pPr>
        <w:pStyle w:val="Bezodstpw"/>
        <w:spacing w:after="0" w:line="264" w:lineRule="auto"/>
        <w:rPr>
          <w:rFonts w:ascii="Times New Roman" w:eastAsia="Times New Roman" w:hAnsi="Times New Roman" w:cs="Times New Roman"/>
          <w:b/>
          <w:bCs/>
        </w:rPr>
      </w:pPr>
    </w:p>
    <w:p w14:paraId="3E244759" w14:textId="77777777" w:rsidR="00B0792E" w:rsidRDefault="00000000">
      <w:pPr>
        <w:pStyle w:val="Tre"/>
        <w:spacing w:after="0" w:line="264" w:lineRule="auto"/>
        <w:ind w:left="7655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Iwona </w:t>
      </w:r>
      <w:proofErr w:type="spellStart"/>
      <w:r>
        <w:rPr>
          <w:rFonts w:ascii="Times New Roman" w:hAnsi="Times New Roman"/>
          <w:b/>
          <w:bCs/>
        </w:rPr>
        <w:t>Pasińska</w:t>
      </w:r>
      <w:proofErr w:type="spellEnd"/>
    </w:p>
    <w:p w14:paraId="10D202E4" w14:textId="77777777" w:rsidR="00B0792E" w:rsidRDefault="00000000">
      <w:pPr>
        <w:pStyle w:val="Tre"/>
        <w:spacing w:after="0" w:line="264" w:lineRule="auto"/>
        <w:ind w:left="7655"/>
        <w:rPr>
          <w:rStyle w:val="Hyperlink3"/>
          <w:rFonts w:eastAsia="Calibri"/>
        </w:rPr>
      </w:pPr>
      <w:r>
        <w:rPr>
          <w:rFonts w:ascii="Times New Roman" w:hAnsi="Times New Roman"/>
          <w:b/>
          <w:bCs/>
        </w:rPr>
        <w:t>Dyrektor</w:t>
      </w:r>
    </w:p>
    <w:p w14:paraId="63C5AB55" w14:textId="77777777" w:rsidR="00B0792E" w:rsidRDefault="00B0792E">
      <w:pPr>
        <w:pStyle w:val="Tre"/>
        <w:spacing w:after="0" w:line="264" w:lineRule="auto"/>
        <w:rPr>
          <w:rStyle w:val="Hyperlink3"/>
          <w:rFonts w:eastAsia="Calibri"/>
        </w:rPr>
      </w:pPr>
    </w:p>
    <w:p w14:paraId="314AD929" w14:textId="77777777" w:rsidR="00B0792E" w:rsidRDefault="00B0792E">
      <w:pPr>
        <w:pStyle w:val="Tre"/>
        <w:spacing w:after="0" w:line="264" w:lineRule="auto"/>
        <w:rPr>
          <w:rStyle w:val="Hyperlink3"/>
          <w:rFonts w:eastAsia="Calibri"/>
        </w:rPr>
      </w:pPr>
    </w:p>
    <w:p w14:paraId="1F79C859" w14:textId="77777777" w:rsidR="00B0792E" w:rsidRDefault="00B0792E">
      <w:pPr>
        <w:pStyle w:val="Tre"/>
        <w:spacing w:after="0" w:line="264" w:lineRule="auto"/>
        <w:rPr>
          <w:rStyle w:val="Hyperlink3"/>
          <w:rFonts w:eastAsia="Calibri"/>
        </w:rPr>
      </w:pPr>
    </w:p>
    <w:p w14:paraId="1E07B8A1" w14:textId="77777777" w:rsidR="00B0792E" w:rsidRDefault="00B0792E">
      <w:pPr>
        <w:pStyle w:val="Tre"/>
        <w:spacing w:after="0" w:line="264" w:lineRule="auto"/>
        <w:rPr>
          <w:rStyle w:val="Hyperlink3"/>
          <w:rFonts w:eastAsia="Calibri"/>
        </w:rPr>
      </w:pPr>
    </w:p>
    <w:p w14:paraId="2942B81B" w14:textId="77777777" w:rsidR="00B0792E" w:rsidRDefault="00B0792E">
      <w:pPr>
        <w:pStyle w:val="Tre"/>
        <w:spacing w:after="0" w:line="264" w:lineRule="auto"/>
        <w:jc w:val="center"/>
        <w:rPr>
          <w:rStyle w:val="Hyperlink3"/>
          <w:rFonts w:eastAsia="Calibri"/>
        </w:rPr>
      </w:pPr>
    </w:p>
    <w:p w14:paraId="7F9D9F73" w14:textId="77777777" w:rsidR="00B0792E" w:rsidRDefault="00B0792E">
      <w:pPr>
        <w:pStyle w:val="Tre"/>
        <w:spacing w:after="0" w:line="264" w:lineRule="auto"/>
        <w:jc w:val="center"/>
        <w:rPr>
          <w:rStyle w:val="Hyperlink3"/>
          <w:rFonts w:eastAsia="Calibri"/>
        </w:rPr>
      </w:pPr>
    </w:p>
    <w:p w14:paraId="5CFAEF18" w14:textId="77777777" w:rsidR="00B0792E" w:rsidRDefault="00B0792E">
      <w:pPr>
        <w:pStyle w:val="Tre"/>
        <w:spacing w:after="0" w:line="264" w:lineRule="auto"/>
        <w:jc w:val="center"/>
        <w:rPr>
          <w:rStyle w:val="Hyperlink3"/>
          <w:rFonts w:eastAsia="Calibri"/>
        </w:rPr>
      </w:pPr>
    </w:p>
    <w:p w14:paraId="21B3505A" w14:textId="77777777" w:rsidR="00B0792E" w:rsidRDefault="00B0792E">
      <w:pPr>
        <w:pStyle w:val="Tre"/>
        <w:spacing w:after="0" w:line="264" w:lineRule="auto"/>
        <w:jc w:val="center"/>
        <w:rPr>
          <w:rStyle w:val="Hyperlink3"/>
          <w:rFonts w:eastAsia="Calibri"/>
        </w:rPr>
      </w:pPr>
    </w:p>
    <w:p w14:paraId="771E3DFF" w14:textId="77777777" w:rsidR="00B0792E" w:rsidRDefault="00B0792E">
      <w:pPr>
        <w:pStyle w:val="Tre"/>
        <w:spacing w:after="0" w:line="264" w:lineRule="auto"/>
        <w:jc w:val="center"/>
        <w:rPr>
          <w:rStyle w:val="Hyperlink3"/>
          <w:rFonts w:eastAsia="Calibri"/>
        </w:rPr>
      </w:pPr>
    </w:p>
    <w:p w14:paraId="5E3D4D68" w14:textId="77777777" w:rsidR="00B0792E" w:rsidRDefault="00B0792E">
      <w:pPr>
        <w:pStyle w:val="Tre"/>
        <w:spacing w:after="0" w:line="264" w:lineRule="auto"/>
        <w:jc w:val="center"/>
        <w:rPr>
          <w:rStyle w:val="Hyperlink3"/>
          <w:rFonts w:eastAsia="Calibri"/>
        </w:rPr>
      </w:pPr>
    </w:p>
    <w:p w14:paraId="70CF6CAA" w14:textId="77777777" w:rsidR="00B0792E" w:rsidRDefault="00B0792E">
      <w:pPr>
        <w:pStyle w:val="Tre"/>
        <w:spacing w:after="0" w:line="264" w:lineRule="auto"/>
        <w:jc w:val="center"/>
        <w:rPr>
          <w:rStyle w:val="Hyperlink3"/>
          <w:rFonts w:eastAsia="Calibri"/>
        </w:rPr>
      </w:pPr>
    </w:p>
    <w:p w14:paraId="6088A673" w14:textId="77777777" w:rsidR="00B0792E" w:rsidRDefault="00B0792E">
      <w:pPr>
        <w:pStyle w:val="Tre"/>
        <w:spacing w:after="0" w:line="264" w:lineRule="auto"/>
        <w:jc w:val="center"/>
        <w:rPr>
          <w:rStyle w:val="Hyperlink3"/>
          <w:rFonts w:eastAsia="Calibri"/>
        </w:rPr>
      </w:pPr>
    </w:p>
    <w:p w14:paraId="75666ACE" w14:textId="77777777" w:rsidR="00B0792E" w:rsidRDefault="00B0792E">
      <w:pPr>
        <w:pStyle w:val="Tre"/>
        <w:spacing w:after="0" w:line="264" w:lineRule="auto"/>
        <w:jc w:val="center"/>
        <w:rPr>
          <w:rStyle w:val="Hyperlink3"/>
          <w:rFonts w:eastAsia="Calibri"/>
        </w:rPr>
      </w:pPr>
    </w:p>
    <w:p w14:paraId="751C69A7" w14:textId="77777777" w:rsidR="00B0792E" w:rsidRDefault="00B0792E">
      <w:pPr>
        <w:pStyle w:val="Tre"/>
        <w:spacing w:after="0" w:line="264" w:lineRule="auto"/>
        <w:jc w:val="center"/>
        <w:rPr>
          <w:rStyle w:val="Hyperlink3"/>
          <w:rFonts w:eastAsia="Calibri"/>
        </w:rPr>
      </w:pPr>
    </w:p>
    <w:p w14:paraId="5E0E1F95" w14:textId="77777777" w:rsidR="00B0792E" w:rsidRDefault="00B0792E">
      <w:pPr>
        <w:pStyle w:val="Tre"/>
        <w:spacing w:after="0" w:line="264" w:lineRule="auto"/>
        <w:jc w:val="center"/>
        <w:rPr>
          <w:rStyle w:val="Hyperlink3"/>
          <w:rFonts w:eastAsia="Calibri"/>
        </w:rPr>
      </w:pPr>
    </w:p>
    <w:p w14:paraId="5EDE70F7" w14:textId="77777777" w:rsidR="00B0792E" w:rsidRDefault="00B0792E">
      <w:pPr>
        <w:pStyle w:val="Tre"/>
        <w:spacing w:after="0" w:line="264" w:lineRule="auto"/>
        <w:jc w:val="center"/>
        <w:rPr>
          <w:rStyle w:val="Hyperlink3"/>
          <w:rFonts w:eastAsia="Calibri"/>
        </w:rPr>
      </w:pPr>
    </w:p>
    <w:p w14:paraId="16A0ABC5" w14:textId="77777777" w:rsidR="00B0792E" w:rsidRDefault="00B0792E">
      <w:pPr>
        <w:pStyle w:val="Tre"/>
        <w:spacing w:after="0" w:line="264" w:lineRule="auto"/>
        <w:jc w:val="center"/>
        <w:rPr>
          <w:rStyle w:val="Hyperlink3"/>
          <w:rFonts w:eastAsia="Calibri"/>
        </w:rPr>
      </w:pPr>
    </w:p>
    <w:p w14:paraId="2CEA5798" w14:textId="77777777" w:rsidR="00B0792E" w:rsidRDefault="00B0792E">
      <w:pPr>
        <w:pStyle w:val="Tre"/>
        <w:spacing w:after="0" w:line="264" w:lineRule="auto"/>
        <w:jc w:val="center"/>
        <w:rPr>
          <w:rStyle w:val="Hyperlink3"/>
          <w:rFonts w:eastAsia="Calibri"/>
        </w:rPr>
      </w:pPr>
    </w:p>
    <w:p w14:paraId="352F3072" w14:textId="77777777" w:rsidR="00B0792E" w:rsidRDefault="00B0792E">
      <w:pPr>
        <w:pStyle w:val="Tre"/>
        <w:spacing w:after="0" w:line="264" w:lineRule="auto"/>
        <w:jc w:val="center"/>
        <w:rPr>
          <w:rStyle w:val="Hyperlink3"/>
          <w:rFonts w:eastAsia="Calibri"/>
        </w:rPr>
      </w:pPr>
    </w:p>
    <w:p w14:paraId="6E62512A" w14:textId="77777777" w:rsidR="00B0792E" w:rsidRDefault="00B0792E">
      <w:pPr>
        <w:pStyle w:val="Tre"/>
        <w:spacing w:after="0" w:line="264" w:lineRule="auto"/>
        <w:jc w:val="center"/>
        <w:rPr>
          <w:rStyle w:val="Hyperlink3"/>
          <w:rFonts w:eastAsia="Calibri"/>
        </w:rPr>
      </w:pPr>
    </w:p>
    <w:p w14:paraId="4CD0AA99" w14:textId="13C30886" w:rsidR="00B0792E" w:rsidRDefault="00000000">
      <w:pPr>
        <w:pStyle w:val="Tre"/>
        <w:spacing w:after="0" w:line="264" w:lineRule="auto"/>
        <w:jc w:val="center"/>
        <w:rPr>
          <w:rStyle w:val="Hyperlink3"/>
          <w:rFonts w:eastAsia="Calibri"/>
        </w:rPr>
      </w:pPr>
      <w:r>
        <w:rPr>
          <w:rStyle w:val="Hyperlink3"/>
          <w:rFonts w:eastAsia="Calibri"/>
        </w:rPr>
        <w:t xml:space="preserve">Poznań, </w:t>
      </w:r>
      <w:r w:rsidR="00FB3224">
        <w:rPr>
          <w:rFonts w:ascii="Times New Roman" w:hAnsi="Times New Roman"/>
          <w:color w:val="auto"/>
          <w:u w:color="FF0000"/>
        </w:rPr>
        <w:t>16 sierpnia</w:t>
      </w:r>
      <w:r w:rsidRPr="00923210">
        <w:rPr>
          <w:rFonts w:ascii="Times New Roman" w:hAnsi="Times New Roman"/>
          <w:color w:val="auto"/>
          <w:u w:color="FF0000"/>
        </w:rPr>
        <w:t xml:space="preserve"> </w:t>
      </w:r>
      <w:r>
        <w:rPr>
          <w:rFonts w:ascii="Times New Roman" w:hAnsi="Times New Roman"/>
          <w:u w:color="FF0000"/>
        </w:rPr>
        <w:t xml:space="preserve">2023 roku </w:t>
      </w:r>
    </w:p>
    <w:p w14:paraId="7C2D909C" w14:textId="77777777" w:rsidR="00B0792E" w:rsidRDefault="00B0792E">
      <w:pPr>
        <w:pStyle w:val="Tre"/>
        <w:spacing w:after="0" w:line="264" w:lineRule="auto"/>
        <w:rPr>
          <w:rStyle w:val="Hyperlink3"/>
          <w:rFonts w:eastAsia="Calibri"/>
        </w:rPr>
      </w:pPr>
    </w:p>
    <w:p w14:paraId="7B11B97D" w14:textId="77777777" w:rsidR="00B0792E" w:rsidRDefault="00B0792E">
      <w:pPr>
        <w:pStyle w:val="Tre"/>
        <w:spacing w:after="0" w:line="264" w:lineRule="auto"/>
        <w:rPr>
          <w:rStyle w:val="Hyperlink3"/>
          <w:rFonts w:eastAsia="Calibri"/>
        </w:rPr>
      </w:pPr>
    </w:p>
    <w:p w14:paraId="7205E452" w14:textId="77777777" w:rsidR="00B0792E" w:rsidRDefault="00B0792E">
      <w:pPr>
        <w:pStyle w:val="Tre"/>
        <w:spacing w:after="0" w:line="264" w:lineRule="auto"/>
        <w:rPr>
          <w:rStyle w:val="Hyperlink3"/>
          <w:rFonts w:eastAsia="Calibri"/>
        </w:rPr>
      </w:pPr>
    </w:p>
    <w:p w14:paraId="67151DFD" w14:textId="77777777" w:rsidR="00B0792E" w:rsidRDefault="00B0792E">
      <w:pPr>
        <w:pStyle w:val="Tre"/>
        <w:spacing w:after="0" w:line="264" w:lineRule="auto"/>
        <w:rPr>
          <w:rStyle w:val="Hyperlink3"/>
          <w:rFonts w:eastAsia="Calibri"/>
        </w:rPr>
      </w:pPr>
    </w:p>
    <w:p w14:paraId="302C6B06" w14:textId="77777777" w:rsidR="00B0792E" w:rsidRDefault="00B0792E">
      <w:pPr>
        <w:pStyle w:val="Tre"/>
        <w:spacing w:after="0" w:line="264" w:lineRule="auto"/>
        <w:rPr>
          <w:rStyle w:val="Hyperlink3"/>
          <w:rFonts w:eastAsia="Calibri"/>
        </w:rPr>
      </w:pPr>
    </w:p>
    <w:p w14:paraId="33127F2D" w14:textId="77777777" w:rsidR="00B0792E" w:rsidRDefault="00B0792E">
      <w:pPr>
        <w:pStyle w:val="Tre"/>
        <w:spacing w:after="0" w:line="264" w:lineRule="auto"/>
        <w:rPr>
          <w:rStyle w:val="Hyperlink3"/>
          <w:rFonts w:eastAsia="Calibri"/>
        </w:rPr>
      </w:pPr>
    </w:p>
    <w:p w14:paraId="59AF4D44" w14:textId="77777777" w:rsidR="00B0792E" w:rsidRDefault="00000000">
      <w:pPr>
        <w:pStyle w:val="Nagwek1"/>
        <w:shd w:val="clear" w:color="auto" w:fill="CCC0D9"/>
        <w:spacing w:before="0" w:after="0" w:line="264" w:lineRule="auto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I. </w:t>
      </w:r>
      <w:r>
        <w:rPr>
          <w:rFonts w:ascii="Times New Roman" w:hAnsi="Times New Roman"/>
          <w:sz w:val="22"/>
          <w:szCs w:val="22"/>
          <w:u w:val="single"/>
          <w:lang w:val="de-DE"/>
        </w:rPr>
        <w:t>INFORMACJE OG</w:t>
      </w:r>
      <w:r>
        <w:rPr>
          <w:rFonts w:ascii="Times New Roman" w:hAnsi="Times New Roman"/>
          <w:sz w:val="22"/>
          <w:szCs w:val="22"/>
          <w:u w:val="single"/>
        </w:rPr>
        <w:t>Ó</w:t>
      </w:r>
      <w:r>
        <w:rPr>
          <w:rFonts w:ascii="Times New Roman" w:hAnsi="Times New Roman"/>
          <w:sz w:val="22"/>
          <w:szCs w:val="22"/>
          <w:u w:val="single"/>
          <w:lang w:val="de-DE"/>
        </w:rPr>
        <w:t>LNE</w:t>
      </w:r>
    </w:p>
    <w:p w14:paraId="35341886" w14:textId="77777777" w:rsidR="00B0792E" w:rsidRDefault="00000000">
      <w:pPr>
        <w:pStyle w:val="Tre"/>
        <w:numPr>
          <w:ilvl w:val="0"/>
          <w:numId w:val="2"/>
        </w:numPr>
        <w:spacing w:after="0" w:line="264" w:lineRule="auto"/>
        <w:rPr>
          <w:rFonts w:ascii="Times New Roman" w:hAnsi="Times New Roman"/>
          <w:b/>
          <w:bCs/>
        </w:rPr>
      </w:pPr>
      <w:r>
        <w:rPr>
          <w:rStyle w:val="Hyperlink2"/>
          <w:rFonts w:ascii="Times New Roman" w:hAnsi="Times New Roman"/>
          <w:b/>
          <w:bCs/>
        </w:rPr>
        <w:t>Nazwa i adres Zamawiającego:</w:t>
      </w:r>
    </w:p>
    <w:p w14:paraId="2A9D98F5" w14:textId="77777777" w:rsidR="00B0792E" w:rsidRDefault="00000000">
      <w:pPr>
        <w:pStyle w:val="Nagwek2"/>
        <w:spacing w:before="0" w:after="0" w:line="264" w:lineRule="auto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Polski Teatr Tańca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 (dalej jako „Zamawiający”)</w:t>
      </w:r>
    </w:p>
    <w:p w14:paraId="7B01C565" w14:textId="77777777" w:rsidR="00B0792E" w:rsidRDefault="00000000">
      <w:pPr>
        <w:pStyle w:val="Tre"/>
        <w:spacing w:after="0" w:line="264" w:lineRule="auto"/>
        <w:ind w:left="284" w:firstLine="76"/>
        <w:rPr>
          <w:rStyle w:val="Hyperlink3"/>
          <w:rFonts w:eastAsia="Calibri"/>
        </w:rPr>
      </w:pPr>
      <w:r>
        <w:rPr>
          <w:rStyle w:val="Hyperlink3"/>
          <w:rFonts w:eastAsia="Calibri"/>
        </w:rPr>
        <w:t xml:space="preserve">Adres do korespondencji: 61-818 Poznań, ul. Stanisława Taczaka 8 </w:t>
      </w:r>
    </w:p>
    <w:p w14:paraId="0DFE9E18" w14:textId="77777777" w:rsidR="00B0792E" w:rsidRDefault="00000000">
      <w:pPr>
        <w:pStyle w:val="Tre"/>
        <w:spacing w:after="0" w:line="264" w:lineRule="auto"/>
        <w:ind w:left="360"/>
        <w:rPr>
          <w:rStyle w:val="Hyperlink3"/>
          <w:rFonts w:eastAsia="Calibri"/>
        </w:rPr>
      </w:pPr>
      <w:r>
        <w:rPr>
          <w:rFonts w:ascii="Times New Roman" w:hAnsi="Times New Roman"/>
          <w:lang w:val="de-DE"/>
        </w:rPr>
        <w:t>Tel: 61 858 04 60</w:t>
      </w:r>
    </w:p>
    <w:p w14:paraId="7C03AF7E" w14:textId="77777777" w:rsidR="00B0792E" w:rsidRDefault="00000000">
      <w:pPr>
        <w:pStyle w:val="Tre"/>
        <w:spacing w:after="0" w:line="264" w:lineRule="auto"/>
        <w:ind w:left="360"/>
        <w:rPr>
          <w:rStyle w:val="Hyperlink3"/>
          <w:rFonts w:eastAsia="Calibri"/>
        </w:rPr>
      </w:pPr>
      <w:r>
        <w:rPr>
          <w:rStyle w:val="Hyperlink3"/>
          <w:rFonts w:eastAsia="Calibri"/>
        </w:rPr>
        <w:t xml:space="preserve">E-mail: </w:t>
      </w:r>
      <w:hyperlink r:id="rId7" w:history="1">
        <w:r>
          <w:rPr>
            <w:rStyle w:val="Hyperlink0"/>
            <w:rFonts w:eastAsia="Calibri"/>
          </w:rPr>
          <w:t>teatr@ptt-poznan.pl</w:t>
        </w:r>
      </w:hyperlink>
      <w:r>
        <w:rPr>
          <w:rStyle w:val="Hyperlink3"/>
          <w:rFonts w:eastAsia="Calibri"/>
        </w:rPr>
        <w:t xml:space="preserve">, </w:t>
      </w:r>
      <w:hyperlink r:id="rId8" w:history="1">
        <w:r>
          <w:rPr>
            <w:rStyle w:val="Hyperlink0"/>
            <w:rFonts w:eastAsia="Calibri"/>
          </w:rPr>
          <w:t>zam.publ@ptt-poznan.pl</w:t>
        </w:r>
      </w:hyperlink>
      <w:r>
        <w:rPr>
          <w:rStyle w:val="Hyperlink3"/>
          <w:rFonts w:eastAsia="Calibri"/>
        </w:rPr>
        <w:t xml:space="preserve"> </w:t>
      </w:r>
    </w:p>
    <w:p w14:paraId="34707E7E" w14:textId="77777777" w:rsidR="00B0792E" w:rsidRDefault="00000000">
      <w:pPr>
        <w:pStyle w:val="Tre"/>
        <w:spacing w:after="0" w:line="264" w:lineRule="auto"/>
        <w:ind w:firstLine="357"/>
        <w:rPr>
          <w:rStyle w:val="Hyperlink3"/>
          <w:rFonts w:eastAsia="Calibri"/>
        </w:rPr>
      </w:pPr>
      <w:bookmarkStart w:id="1" w:name="_Hlk61288478"/>
      <w:r>
        <w:rPr>
          <w:rStyle w:val="Hyperlink3"/>
          <w:rFonts w:eastAsia="Calibri"/>
        </w:rPr>
        <w:t xml:space="preserve">Strona internetowa: </w:t>
      </w:r>
      <w:bookmarkEnd w:id="1"/>
      <w:r>
        <w:rPr>
          <w:rStyle w:val="Hyperlink3"/>
          <w:rFonts w:eastAsia="Calibri"/>
        </w:rPr>
        <w:t>www.ptt-poznan.pl</w:t>
      </w:r>
    </w:p>
    <w:p w14:paraId="5AB17C37" w14:textId="77777777" w:rsidR="00B0792E" w:rsidRDefault="00000000">
      <w:pPr>
        <w:pStyle w:val="Tre"/>
        <w:spacing w:after="0" w:line="264" w:lineRule="auto"/>
        <w:ind w:firstLine="357"/>
        <w:rPr>
          <w:rStyle w:val="Hyperlink3"/>
          <w:rFonts w:eastAsia="Calibri"/>
        </w:rPr>
      </w:pPr>
      <w:r>
        <w:rPr>
          <w:rStyle w:val="Hyperlink3"/>
          <w:rFonts w:eastAsia="Calibri"/>
        </w:rPr>
        <w:t>Godziny urzędowania Zamawiającego:  10:00 – 18:00</w:t>
      </w:r>
    </w:p>
    <w:p w14:paraId="65F73F04" w14:textId="77777777" w:rsidR="00B0792E" w:rsidRDefault="00000000">
      <w:pPr>
        <w:pStyle w:val="Tre"/>
        <w:numPr>
          <w:ilvl w:val="0"/>
          <w:numId w:val="2"/>
        </w:numPr>
        <w:spacing w:after="0" w:line="264" w:lineRule="auto"/>
        <w:rPr>
          <w:rFonts w:ascii="Times New Roman" w:hAnsi="Times New Roman"/>
          <w:b/>
          <w:bCs/>
        </w:rPr>
      </w:pPr>
      <w:r>
        <w:rPr>
          <w:rStyle w:val="Hyperlink2"/>
          <w:rFonts w:ascii="Times New Roman" w:hAnsi="Times New Roman"/>
          <w:b/>
          <w:bCs/>
        </w:rPr>
        <w:t xml:space="preserve">Tryb udzielenia </w:t>
      </w:r>
      <w:proofErr w:type="spellStart"/>
      <w:r>
        <w:rPr>
          <w:rStyle w:val="Hyperlink2"/>
          <w:rFonts w:ascii="Times New Roman" w:hAnsi="Times New Roman"/>
          <w:b/>
          <w:bCs/>
        </w:rPr>
        <w:t>zam</w:t>
      </w:r>
      <w:proofErr w:type="spellEnd"/>
      <w:r>
        <w:rPr>
          <w:rStyle w:val="Brak"/>
          <w:rFonts w:ascii="Times New Roman" w:hAnsi="Times New Roman"/>
          <w:b/>
          <w:bCs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  <w:b/>
          <w:bCs/>
        </w:rPr>
        <w:t>wienia</w:t>
      </w:r>
      <w:proofErr w:type="spellEnd"/>
      <w:r>
        <w:rPr>
          <w:rStyle w:val="Hyperlink2"/>
          <w:rFonts w:ascii="Times New Roman" w:hAnsi="Times New Roman"/>
          <w:b/>
          <w:bCs/>
        </w:rPr>
        <w:t>:</w:t>
      </w:r>
    </w:p>
    <w:p w14:paraId="59397204" w14:textId="77777777" w:rsidR="00B0792E" w:rsidRDefault="00000000">
      <w:pPr>
        <w:pStyle w:val="Akapitzlist"/>
        <w:numPr>
          <w:ilvl w:val="1"/>
          <w:numId w:val="2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Postępowanie prowadzone jest w trybie podstawowym bez negocjacji, o wartości </w:t>
      </w:r>
      <w:proofErr w:type="spellStart"/>
      <w:r>
        <w:rPr>
          <w:rStyle w:val="Hyperlink2"/>
          <w:rFonts w:ascii="Times New Roman" w:hAnsi="Times New Roman"/>
        </w:rPr>
        <w:t>zam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wienia</w:t>
      </w:r>
      <w:proofErr w:type="spellEnd"/>
      <w:r>
        <w:rPr>
          <w:rStyle w:val="Hyperlink2"/>
          <w:rFonts w:ascii="Times New Roman" w:hAnsi="Times New Roman"/>
        </w:rPr>
        <w:t xml:space="preserve"> mniejszej niż progi unijne, o </w:t>
      </w:r>
      <w:proofErr w:type="spellStart"/>
      <w:r>
        <w:rPr>
          <w:rStyle w:val="Hyperlink2"/>
          <w:rFonts w:ascii="Times New Roman" w:hAnsi="Times New Roman"/>
        </w:rPr>
        <w:t>kt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rym mowa w art. 275 pkt 1)  ustawy z dnia 11.09.2019 r. – Prawo </w:t>
      </w:r>
      <w:proofErr w:type="spellStart"/>
      <w:r>
        <w:rPr>
          <w:rStyle w:val="Hyperlink2"/>
          <w:rFonts w:ascii="Times New Roman" w:hAnsi="Times New Roman"/>
        </w:rPr>
        <w:t>zam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wień</w:t>
      </w:r>
      <w:proofErr w:type="spellEnd"/>
      <w:r>
        <w:rPr>
          <w:rStyle w:val="Hyperlink2"/>
          <w:rFonts w:ascii="Times New Roman" w:hAnsi="Times New Roman"/>
        </w:rPr>
        <w:t xml:space="preserve"> publicznych (tj. Dz. U. z 2022 r. poz. 1710 z </w:t>
      </w:r>
      <w:proofErr w:type="spellStart"/>
      <w:r>
        <w:rPr>
          <w:rStyle w:val="Hyperlink2"/>
          <w:rFonts w:ascii="Times New Roman" w:hAnsi="Times New Roman"/>
        </w:rPr>
        <w:t>późn</w:t>
      </w:r>
      <w:proofErr w:type="spellEnd"/>
      <w:r>
        <w:rPr>
          <w:rStyle w:val="Hyperlink2"/>
          <w:rFonts w:ascii="Times New Roman" w:hAnsi="Times New Roman"/>
        </w:rPr>
        <w:t xml:space="preserve">. zm.) (dalej jako „ustawa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 xml:space="preserve">”). Zastosowanie mają także akty wykonawcze do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 xml:space="preserve">. </w:t>
      </w:r>
    </w:p>
    <w:p w14:paraId="0BD7DD12" w14:textId="77777777" w:rsidR="00B0792E" w:rsidRDefault="00000000">
      <w:pPr>
        <w:pStyle w:val="Akapitzlist"/>
        <w:numPr>
          <w:ilvl w:val="1"/>
          <w:numId w:val="2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Postępowanie prowadzone jest za pośrednictwem bezpłatnej platformy e-</w:t>
      </w:r>
      <w:proofErr w:type="spellStart"/>
      <w:r>
        <w:rPr>
          <w:rStyle w:val="Hyperlink2"/>
          <w:rFonts w:ascii="Times New Roman" w:hAnsi="Times New Roman"/>
        </w:rPr>
        <w:t>Zam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wienia</w:t>
      </w:r>
      <w:proofErr w:type="spellEnd"/>
      <w:r>
        <w:rPr>
          <w:rStyle w:val="Hyperlink2"/>
          <w:rFonts w:ascii="Times New Roman" w:hAnsi="Times New Roman"/>
        </w:rPr>
        <w:t xml:space="preserve">: </w:t>
      </w:r>
      <w:hyperlink r:id="rId9" w:history="1">
        <w:r>
          <w:rPr>
            <w:rStyle w:val="Hyperlink1"/>
            <w:rFonts w:ascii="Times New Roman" w:hAnsi="Times New Roman"/>
          </w:rPr>
          <w:t>https://ezamowienia.gov.pl</w:t>
        </w:r>
      </w:hyperlink>
      <w:r>
        <w:rPr>
          <w:rStyle w:val="Hyperlink2"/>
          <w:rFonts w:ascii="Times New Roman" w:hAnsi="Times New Roman"/>
        </w:rPr>
        <w:t xml:space="preserve"> </w:t>
      </w:r>
    </w:p>
    <w:p w14:paraId="7348B84E" w14:textId="77777777" w:rsidR="00B0792E" w:rsidRDefault="00000000">
      <w:pPr>
        <w:pStyle w:val="Akapitzlist"/>
        <w:numPr>
          <w:ilvl w:val="1"/>
          <w:numId w:val="2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Jako podstawowy dokument do sporządzenia oferty należy traktować niniejszą SWZ wraz załącznikami i ze wszystkimi dokumentami zamieszczonymi na stronie internetowej Zamawiającego, w tym ewentualnymi informacjami dla </w:t>
      </w:r>
      <w:proofErr w:type="spellStart"/>
      <w:r>
        <w:rPr>
          <w:rStyle w:val="Hyperlink2"/>
          <w:rFonts w:ascii="Times New Roman" w:hAnsi="Times New Roman"/>
        </w:rPr>
        <w:t>wykonawc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w.</w:t>
      </w:r>
    </w:p>
    <w:p w14:paraId="47D36E17" w14:textId="77777777" w:rsidR="00B0792E" w:rsidRDefault="00000000">
      <w:pPr>
        <w:pStyle w:val="Akapitzlist"/>
        <w:numPr>
          <w:ilvl w:val="1"/>
          <w:numId w:val="2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Do czynności podejmowanych przez Zamawiającego i wykonawcę stosować się będzie przepisy ustawy z dnia 23 kwietnia 1964 r. Kodeks cywilny (t. j. Dz. U. 2022 r. poz. 1360 z </w:t>
      </w:r>
      <w:proofErr w:type="spellStart"/>
      <w:r>
        <w:rPr>
          <w:rStyle w:val="Hyperlink2"/>
          <w:rFonts w:ascii="Times New Roman" w:hAnsi="Times New Roman"/>
        </w:rPr>
        <w:t>późn</w:t>
      </w:r>
      <w:proofErr w:type="spellEnd"/>
      <w:r>
        <w:rPr>
          <w:rStyle w:val="Hyperlink2"/>
          <w:rFonts w:ascii="Times New Roman" w:hAnsi="Times New Roman"/>
        </w:rPr>
        <w:t xml:space="preserve">. zm.), jeżeli przepisy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 xml:space="preserve"> nie stanowią inaczej. </w:t>
      </w:r>
    </w:p>
    <w:p w14:paraId="1533359C" w14:textId="77777777" w:rsidR="00B0792E" w:rsidRDefault="00B0792E">
      <w:pPr>
        <w:pStyle w:val="Akapitzlist"/>
        <w:tabs>
          <w:tab w:val="left" w:pos="426"/>
        </w:tabs>
        <w:spacing w:after="0" w:line="264" w:lineRule="auto"/>
        <w:ind w:left="441" w:hanging="441"/>
        <w:rPr>
          <w:rStyle w:val="Hyperlink3"/>
          <w:rFonts w:eastAsia="Arial Unicode MS"/>
        </w:rPr>
      </w:pPr>
    </w:p>
    <w:p w14:paraId="689C5F8F" w14:textId="77777777" w:rsidR="00B0792E" w:rsidRDefault="00000000">
      <w:pPr>
        <w:pStyle w:val="Nagwek1"/>
        <w:shd w:val="clear" w:color="auto" w:fill="CCC0D9"/>
        <w:spacing w:before="0" w:after="0" w:line="264" w:lineRule="auto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>II</w:t>
      </w:r>
      <w:r>
        <w:rPr>
          <w:rStyle w:val="Brak"/>
          <w:rFonts w:ascii="Times New Roman" w:hAnsi="Times New Roman"/>
          <w:sz w:val="22"/>
          <w:szCs w:val="22"/>
          <w:shd w:val="clear" w:color="auto" w:fill="CCC0D9"/>
        </w:rPr>
        <w:t xml:space="preserve">. </w:t>
      </w:r>
      <w:r>
        <w:rPr>
          <w:rStyle w:val="Brak"/>
          <w:rFonts w:ascii="Times New Roman" w:hAnsi="Times New Roman"/>
          <w:sz w:val="22"/>
          <w:szCs w:val="22"/>
          <w:u w:val="single"/>
          <w:shd w:val="clear" w:color="auto" w:fill="CCC0D9"/>
        </w:rPr>
        <w:t>PRZEDMIOT ZAMÓ</w:t>
      </w:r>
      <w:r>
        <w:rPr>
          <w:rStyle w:val="Brak"/>
          <w:rFonts w:ascii="Times New Roman" w:hAnsi="Times New Roman"/>
          <w:sz w:val="22"/>
          <w:szCs w:val="22"/>
          <w:u w:val="single"/>
          <w:shd w:val="clear" w:color="auto" w:fill="CCC0D9"/>
          <w:lang w:val="en-US"/>
        </w:rPr>
        <w:t>WIENIA</w:t>
      </w:r>
    </w:p>
    <w:p w14:paraId="520AF280" w14:textId="77777777" w:rsidR="00B0792E" w:rsidRDefault="00B0792E">
      <w:pPr>
        <w:pStyle w:val="Tekstpodstawowywcity"/>
        <w:tabs>
          <w:tab w:val="left" w:pos="708"/>
        </w:tabs>
        <w:spacing w:after="0" w:line="264" w:lineRule="auto"/>
        <w:ind w:left="426"/>
        <w:rPr>
          <w:rStyle w:val="Hyperlink3"/>
          <w:rFonts w:eastAsia="Calibri"/>
        </w:rPr>
      </w:pPr>
    </w:p>
    <w:p w14:paraId="0905F484" w14:textId="77777777" w:rsidR="00B0792E" w:rsidRDefault="00000000">
      <w:pPr>
        <w:pStyle w:val="Tekstpodstawowywcity"/>
        <w:numPr>
          <w:ilvl w:val="0"/>
          <w:numId w:val="4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Dostawa pięciu sztuk wielofunkcyjnych reflektor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 LED typu ruchoma głowa z systemem ramek z </w:t>
      </w:r>
      <w:proofErr w:type="spellStart"/>
      <w:r>
        <w:rPr>
          <w:rStyle w:val="Hyperlink2"/>
          <w:rFonts w:ascii="Times New Roman" w:hAnsi="Times New Roman"/>
        </w:rPr>
        <w:t>nożami</w:t>
      </w:r>
      <w:proofErr w:type="spellEnd"/>
      <w:r>
        <w:rPr>
          <w:rStyle w:val="Hyperlink2"/>
          <w:rFonts w:ascii="Times New Roman" w:hAnsi="Times New Roman"/>
        </w:rPr>
        <w:t xml:space="preserve"> profilowymi wraz z akcesoriami oraz przeszkolenie pracownik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 Zamawiającego. Szczegółowy opis </w:t>
      </w:r>
      <w:proofErr w:type="spellStart"/>
      <w:r>
        <w:rPr>
          <w:rStyle w:val="Hyperlink2"/>
          <w:rFonts w:ascii="Times New Roman" w:hAnsi="Times New Roman"/>
        </w:rPr>
        <w:t>zam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wienia</w:t>
      </w:r>
      <w:proofErr w:type="spellEnd"/>
      <w:r>
        <w:rPr>
          <w:rStyle w:val="Hyperlink2"/>
          <w:rFonts w:ascii="Times New Roman" w:hAnsi="Times New Roman"/>
        </w:rPr>
        <w:t xml:space="preserve"> znajduje się w załączniku nr 7 (SOPZ</w:t>
      </w:r>
      <w:r>
        <w:rPr>
          <w:rStyle w:val="Brak"/>
          <w:rFonts w:ascii="Times New Roman" w:hAnsi="Times New Roman"/>
          <w:lang w:val="pt-PT"/>
        </w:rPr>
        <w:t>) do SWZ</w:t>
      </w:r>
      <w:r>
        <w:rPr>
          <w:rStyle w:val="Hyperlink2"/>
          <w:rFonts w:ascii="Times New Roman" w:hAnsi="Times New Roman"/>
        </w:rPr>
        <w:t>.</w:t>
      </w:r>
    </w:p>
    <w:p w14:paraId="44822187" w14:textId="77777777" w:rsidR="00B0792E" w:rsidRDefault="00000000">
      <w:pPr>
        <w:pStyle w:val="Bezodstpw"/>
        <w:numPr>
          <w:ilvl w:val="0"/>
          <w:numId w:val="7"/>
        </w:numPr>
        <w:spacing w:after="0" w:line="264" w:lineRule="auto"/>
        <w:jc w:val="left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CPV 31527000 - 6 Reflektory punktowe.</w:t>
      </w:r>
    </w:p>
    <w:p w14:paraId="4F4D0D03" w14:textId="77777777" w:rsidR="00B0792E" w:rsidRDefault="00000000">
      <w:pPr>
        <w:pStyle w:val="Bezodstpw"/>
        <w:numPr>
          <w:ilvl w:val="0"/>
          <w:numId w:val="6"/>
        </w:numPr>
        <w:spacing w:after="0" w:line="264" w:lineRule="auto"/>
        <w:jc w:val="left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Nazwy własne zawarte w dokumentacji przetargowej są przykładowe. Zamawiający dopuszcza zastosowanie materiałów i produkt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 r</w:t>
      </w:r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wnoważnych</w:t>
      </w:r>
      <w:proofErr w:type="spellEnd"/>
      <w:r>
        <w:rPr>
          <w:rStyle w:val="Hyperlink2"/>
          <w:rFonts w:ascii="Times New Roman" w:hAnsi="Times New Roman"/>
        </w:rPr>
        <w:t xml:space="preserve"> zgodnie z opisem przedmiotu </w:t>
      </w:r>
      <w:proofErr w:type="spellStart"/>
      <w:r>
        <w:rPr>
          <w:rStyle w:val="Hyperlink2"/>
          <w:rFonts w:ascii="Times New Roman" w:hAnsi="Times New Roman"/>
        </w:rPr>
        <w:t>zam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wienia</w:t>
      </w:r>
      <w:proofErr w:type="spellEnd"/>
      <w:r>
        <w:rPr>
          <w:rStyle w:val="Hyperlink2"/>
          <w:rFonts w:ascii="Times New Roman" w:hAnsi="Times New Roman"/>
        </w:rPr>
        <w:t xml:space="preserve">. </w:t>
      </w:r>
    </w:p>
    <w:p w14:paraId="59F9052E" w14:textId="77777777" w:rsidR="00B0792E" w:rsidRDefault="00000000">
      <w:pPr>
        <w:pStyle w:val="Bezodstpw"/>
        <w:numPr>
          <w:ilvl w:val="0"/>
          <w:numId w:val="6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Zamawiający używając w dokumentacji projektowej odniesień do polskich norm przenoszących normy europejskie, europejskich ocen technicznych, </w:t>
      </w:r>
      <w:proofErr w:type="spellStart"/>
      <w:r>
        <w:rPr>
          <w:rStyle w:val="Hyperlink2"/>
          <w:rFonts w:ascii="Times New Roman" w:hAnsi="Times New Roman"/>
        </w:rPr>
        <w:t>wsp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lnych</w:t>
      </w:r>
      <w:proofErr w:type="spellEnd"/>
      <w:r>
        <w:rPr>
          <w:rStyle w:val="Hyperlink2"/>
          <w:rFonts w:ascii="Times New Roman" w:hAnsi="Times New Roman"/>
        </w:rPr>
        <w:t xml:space="preserve"> specyfikacji  technicznych, norm międzynarodowych lub innych odniesień o </w:t>
      </w:r>
      <w:proofErr w:type="spellStart"/>
      <w:r>
        <w:rPr>
          <w:rStyle w:val="Hyperlink2"/>
          <w:rFonts w:ascii="Times New Roman" w:hAnsi="Times New Roman"/>
        </w:rPr>
        <w:t>kt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rych</w:t>
      </w:r>
      <w:proofErr w:type="spellEnd"/>
      <w:r>
        <w:rPr>
          <w:rStyle w:val="Hyperlink2"/>
          <w:rFonts w:ascii="Times New Roman" w:hAnsi="Times New Roman"/>
        </w:rPr>
        <w:t xml:space="preserve"> mowa w art. 42 ust. 3 lit. b Dyrektywy PE i Rady 2014/24/UE z dnia 26 lutego 2014 r. w sprawie </w:t>
      </w:r>
      <w:proofErr w:type="spellStart"/>
      <w:r>
        <w:rPr>
          <w:rStyle w:val="Hyperlink2"/>
          <w:rFonts w:ascii="Times New Roman" w:hAnsi="Times New Roman"/>
        </w:rPr>
        <w:t>zam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wień</w:t>
      </w:r>
      <w:proofErr w:type="spellEnd"/>
      <w:r>
        <w:rPr>
          <w:rStyle w:val="Hyperlink2"/>
          <w:rFonts w:ascii="Times New Roman" w:hAnsi="Times New Roman"/>
        </w:rPr>
        <w:t xml:space="preserve"> publicznych, uchylającą dyrektywę 2004/18/WE ma na myśli normy te lub r</w:t>
      </w:r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wnoważne</w:t>
      </w:r>
      <w:proofErr w:type="spellEnd"/>
      <w:r>
        <w:rPr>
          <w:rStyle w:val="Hyperlink2"/>
          <w:rFonts w:ascii="Times New Roman" w:hAnsi="Times New Roman"/>
        </w:rPr>
        <w:t>.</w:t>
      </w:r>
    </w:p>
    <w:p w14:paraId="41488E6D" w14:textId="77777777" w:rsidR="00B0792E" w:rsidRDefault="00000000">
      <w:pPr>
        <w:pStyle w:val="Bezodstpw"/>
        <w:numPr>
          <w:ilvl w:val="0"/>
          <w:numId w:val="6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Niezałączenie do oferty informacji o zamiarze zastosowania przez wykonawcę rozwiązań r</w:t>
      </w:r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wnoważnych</w:t>
      </w:r>
      <w:proofErr w:type="spellEnd"/>
      <w:r>
        <w:rPr>
          <w:rStyle w:val="Hyperlink2"/>
          <w:rFonts w:ascii="Times New Roman" w:hAnsi="Times New Roman"/>
        </w:rPr>
        <w:t xml:space="preserve"> Zamawiający uzna za tożsame z deklaracją wykonania przedmiotu </w:t>
      </w:r>
      <w:proofErr w:type="spellStart"/>
      <w:r>
        <w:rPr>
          <w:rStyle w:val="Hyperlink2"/>
          <w:rFonts w:ascii="Times New Roman" w:hAnsi="Times New Roman"/>
        </w:rPr>
        <w:t>zam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wienia</w:t>
      </w:r>
      <w:proofErr w:type="spellEnd"/>
      <w:r>
        <w:rPr>
          <w:rStyle w:val="Hyperlink2"/>
          <w:rFonts w:ascii="Times New Roman" w:hAnsi="Times New Roman"/>
        </w:rPr>
        <w:t xml:space="preserve"> ściśle wg dokumentacji projektowej/opisu przedmiotu </w:t>
      </w:r>
      <w:proofErr w:type="spellStart"/>
      <w:r>
        <w:rPr>
          <w:rStyle w:val="Hyperlink2"/>
          <w:rFonts w:ascii="Times New Roman" w:hAnsi="Times New Roman"/>
        </w:rPr>
        <w:t>zam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wienia</w:t>
      </w:r>
      <w:proofErr w:type="spellEnd"/>
      <w:r>
        <w:rPr>
          <w:rStyle w:val="Hyperlink2"/>
          <w:rFonts w:ascii="Times New Roman" w:hAnsi="Times New Roman"/>
        </w:rPr>
        <w:t xml:space="preserve"> bez stosowania rozwiązań r</w:t>
      </w:r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wnoważnych</w:t>
      </w:r>
      <w:proofErr w:type="spellEnd"/>
      <w:r>
        <w:rPr>
          <w:rStyle w:val="Hyperlink2"/>
          <w:rFonts w:ascii="Times New Roman" w:hAnsi="Times New Roman"/>
        </w:rPr>
        <w:t>.</w:t>
      </w:r>
    </w:p>
    <w:p w14:paraId="178CC7D6" w14:textId="77777777" w:rsidR="00B0792E" w:rsidRDefault="00B0792E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264" w:lineRule="auto"/>
        <w:jc w:val="left"/>
        <w:rPr>
          <w:rStyle w:val="Hyperlink3"/>
          <w:rFonts w:eastAsia="Calibri"/>
        </w:rPr>
      </w:pPr>
    </w:p>
    <w:p w14:paraId="0EDB2739" w14:textId="77777777" w:rsidR="00B0792E" w:rsidRDefault="00000000">
      <w:pPr>
        <w:pStyle w:val="Nagwek1"/>
        <w:shd w:val="clear" w:color="auto" w:fill="E5DFEC"/>
        <w:spacing w:before="0" w:after="0" w:line="264" w:lineRule="auto"/>
        <w:rPr>
          <w:rStyle w:val="Brak"/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III. </w:t>
      </w:r>
      <w:r>
        <w:rPr>
          <w:rStyle w:val="Brak"/>
          <w:rFonts w:ascii="Times New Roman" w:hAnsi="Times New Roman"/>
          <w:sz w:val="22"/>
          <w:szCs w:val="22"/>
          <w:u w:val="single"/>
        </w:rPr>
        <w:t>ZAMÓ</w:t>
      </w:r>
      <w:r>
        <w:rPr>
          <w:rStyle w:val="Brak"/>
          <w:rFonts w:ascii="Times New Roman" w:hAnsi="Times New Roman"/>
          <w:sz w:val="22"/>
          <w:szCs w:val="22"/>
          <w:u w:val="single"/>
          <w:lang w:val="en-US"/>
        </w:rPr>
        <w:t>WIENIA CZ</w:t>
      </w:r>
      <w:r>
        <w:rPr>
          <w:rStyle w:val="Brak"/>
          <w:rFonts w:ascii="Times New Roman" w:hAnsi="Times New Roman"/>
          <w:sz w:val="22"/>
          <w:szCs w:val="22"/>
          <w:u w:val="single"/>
        </w:rPr>
        <w:t>ĘŚ</w:t>
      </w:r>
      <w:r>
        <w:rPr>
          <w:rStyle w:val="Brak"/>
          <w:rFonts w:ascii="Times New Roman" w:hAnsi="Times New Roman"/>
          <w:sz w:val="22"/>
          <w:szCs w:val="22"/>
          <w:u w:val="single"/>
          <w:lang w:val="de-DE"/>
        </w:rPr>
        <w:t>CIOWE / OFERTA WARIANTOWA / ZAM</w:t>
      </w:r>
      <w:r>
        <w:rPr>
          <w:rStyle w:val="Brak"/>
          <w:rFonts w:ascii="Times New Roman" w:hAnsi="Times New Roman"/>
          <w:sz w:val="22"/>
          <w:szCs w:val="22"/>
          <w:u w:val="single"/>
        </w:rPr>
        <w:t>Ó</w:t>
      </w:r>
      <w:r>
        <w:rPr>
          <w:rStyle w:val="Brak"/>
          <w:rFonts w:ascii="Times New Roman" w:hAnsi="Times New Roman"/>
          <w:sz w:val="22"/>
          <w:szCs w:val="22"/>
          <w:u w:val="single"/>
          <w:lang w:val="en-US"/>
        </w:rPr>
        <w:t>WIENIA UZUPE</w:t>
      </w:r>
      <w:r>
        <w:rPr>
          <w:rStyle w:val="Brak"/>
          <w:rFonts w:ascii="Times New Roman" w:hAnsi="Times New Roman"/>
          <w:sz w:val="22"/>
          <w:szCs w:val="22"/>
          <w:u w:val="single"/>
        </w:rPr>
        <w:t>ŁNIAJĄCE</w:t>
      </w:r>
    </w:p>
    <w:p w14:paraId="087C7E51" w14:textId="74E0F3CF" w:rsidR="00B0792E" w:rsidRDefault="00000000">
      <w:pPr>
        <w:pStyle w:val="Tre"/>
        <w:numPr>
          <w:ilvl w:val="0"/>
          <w:numId w:val="9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Zamawiający nie dopuszcza składania ofert częściowych</w:t>
      </w:r>
      <w:r w:rsidR="0024283B">
        <w:rPr>
          <w:rStyle w:val="Hyperlink2"/>
          <w:rFonts w:ascii="Times New Roman" w:hAnsi="Times New Roman"/>
        </w:rPr>
        <w:t xml:space="preserve"> oraz wariantowych</w:t>
      </w:r>
      <w:r>
        <w:rPr>
          <w:rStyle w:val="Hyperlink2"/>
          <w:rFonts w:ascii="Times New Roman" w:hAnsi="Times New Roman"/>
        </w:rPr>
        <w:t>.</w:t>
      </w:r>
    </w:p>
    <w:p w14:paraId="37CC7AF2" w14:textId="77777777" w:rsidR="00B0792E" w:rsidRDefault="00000000">
      <w:pPr>
        <w:pStyle w:val="Bezodstpw"/>
        <w:numPr>
          <w:ilvl w:val="0"/>
          <w:numId w:val="10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Zamawiający nie przewiduje zawarcia umowy ramowej.</w:t>
      </w:r>
    </w:p>
    <w:p w14:paraId="3A955AB3" w14:textId="77777777" w:rsidR="00B0792E" w:rsidRDefault="00000000">
      <w:pPr>
        <w:pStyle w:val="Tekstpodstawowywcity"/>
        <w:numPr>
          <w:ilvl w:val="0"/>
          <w:numId w:val="10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Zamawiający nie przewiduje zastosowania aukcji elektronicznej. </w:t>
      </w:r>
    </w:p>
    <w:p w14:paraId="0EC55521" w14:textId="77777777" w:rsidR="00B0792E" w:rsidRDefault="00000000">
      <w:pPr>
        <w:pStyle w:val="Tekstpodstawowywcity"/>
        <w:numPr>
          <w:ilvl w:val="0"/>
          <w:numId w:val="10"/>
        </w:numPr>
        <w:spacing w:after="0" w:line="264" w:lineRule="auto"/>
        <w:rPr>
          <w:rStyle w:val="Hyperlink2"/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Zamawiający nie przewiduje zwrotu koszt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 udziału w postępowaniu z wyjątkiem sytuacji, o </w:t>
      </w:r>
      <w:proofErr w:type="spellStart"/>
      <w:r>
        <w:rPr>
          <w:rStyle w:val="Hyperlink2"/>
          <w:rFonts w:ascii="Times New Roman" w:hAnsi="Times New Roman"/>
        </w:rPr>
        <w:t>kt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rej mowa w art. 261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>.</w:t>
      </w:r>
    </w:p>
    <w:p w14:paraId="55403788" w14:textId="30800D70" w:rsidR="0024283B" w:rsidRDefault="0024283B">
      <w:pPr>
        <w:pStyle w:val="Tekstpodstawowywcity"/>
        <w:numPr>
          <w:ilvl w:val="0"/>
          <w:numId w:val="10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Zamawiający przewiduje unieważnienie postepowania, jeśli środki publiczne, które zamierzał przeznaczyć na sfinansowanie zamówienia nie zostaną przyznane.</w:t>
      </w:r>
    </w:p>
    <w:p w14:paraId="435F8D22" w14:textId="77777777" w:rsidR="00B0792E" w:rsidRDefault="00B0792E">
      <w:pPr>
        <w:pStyle w:val="Tekstpodstawowywcity"/>
        <w:tabs>
          <w:tab w:val="left" w:pos="709"/>
        </w:tabs>
        <w:spacing w:after="0" w:line="264" w:lineRule="auto"/>
        <w:ind w:left="0"/>
        <w:rPr>
          <w:rStyle w:val="Hyperlink3"/>
          <w:rFonts w:eastAsia="Calibri"/>
        </w:rPr>
      </w:pPr>
    </w:p>
    <w:p w14:paraId="43B62964" w14:textId="77777777" w:rsidR="00B0792E" w:rsidRDefault="00000000">
      <w:pPr>
        <w:pStyle w:val="Nagwek1"/>
        <w:shd w:val="clear" w:color="auto" w:fill="E5DFEC"/>
        <w:spacing w:before="0" w:after="0" w:line="264" w:lineRule="auto"/>
        <w:rPr>
          <w:rStyle w:val="Brak"/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IV. </w:t>
      </w:r>
      <w:r>
        <w:rPr>
          <w:rStyle w:val="Brak"/>
          <w:rFonts w:ascii="Times New Roman" w:hAnsi="Times New Roman"/>
          <w:sz w:val="22"/>
          <w:szCs w:val="22"/>
          <w:u w:val="single"/>
        </w:rPr>
        <w:t>PODWYKONAWCY</w:t>
      </w:r>
    </w:p>
    <w:p w14:paraId="3E5ECB94" w14:textId="77777777" w:rsidR="00B0792E" w:rsidRDefault="00000000">
      <w:pPr>
        <w:pStyle w:val="Tre"/>
        <w:numPr>
          <w:ilvl w:val="0"/>
          <w:numId w:val="12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Wykonawca może powierzyć zgodnie z treścią złożonej oferty, wykonanie części dostawy podwykonawcom pod warunkiem, że posiadają oni kwalifikacje do ich wykonania.</w:t>
      </w:r>
    </w:p>
    <w:p w14:paraId="55B4B5F8" w14:textId="77777777" w:rsidR="00B0792E" w:rsidRDefault="00000000">
      <w:pPr>
        <w:pStyle w:val="Tre"/>
        <w:numPr>
          <w:ilvl w:val="0"/>
          <w:numId w:val="12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lastRenderedPageBreak/>
        <w:t xml:space="preserve">Wykonawca jest zobowiązany do wskazania w Formularzu Ofertowym (załącznik nr 1 do SWZ) tych części </w:t>
      </w:r>
      <w:proofErr w:type="spellStart"/>
      <w:r>
        <w:rPr>
          <w:rStyle w:val="Hyperlink2"/>
          <w:rFonts w:ascii="Times New Roman" w:hAnsi="Times New Roman"/>
        </w:rPr>
        <w:t>zam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wienia</w:t>
      </w:r>
      <w:proofErr w:type="spellEnd"/>
      <w:r>
        <w:rPr>
          <w:rStyle w:val="Hyperlink2"/>
          <w:rFonts w:ascii="Times New Roman" w:hAnsi="Times New Roman"/>
        </w:rPr>
        <w:t xml:space="preserve">, </w:t>
      </w:r>
      <w:proofErr w:type="spellStart"/>
      <w:r>
        <w:rPr>
          <w:rStyle w:val="Hyperlink2"/>
          <w:rFonts w:ascii="Times New Roman" w:hAnsi="Times New Roman"/>
        </w:rPr>
        <w:t>kt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rych</w:t>
      </w:r>
      <w:proofErr w:type="spellEnd"/>
      <w:r>
        <w:rPr>
          <w:rStyle w:val="Hyperlink2"/>
          <w:rFonts w:ascii="Times New Roman" w:hAnsi="Times New Roman"/>
        </w:rPr>
        <w:t xml:space="preserve"> dostawę zamierza powierzyć podwykonawcom i podania przez wykonawcę firm </w:t>
      </w:r>
      <w:proofErr w:type="spellStart"/>
      <w:r>
        <w:rPr>
          <w:rStyle w:val="Hyperlink2"/>
          <w:rFonts w:ascii="Times New Roman" w:hAnsi="Times New Roman"/>
        </w:rPr>
        <w:t>podwykonawc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 (o ile są znane). W przypadku niewskazania części </w:t>
      </w:r>
      <w:proofErr w:type="spellStart"/>
      <w:r>
        <w:rPr>
          <w:rStyle w:val="Hyperlink2"/>
          <w:rFonts w:ascii="Times New Roman" w:hAnsi="Times New Roman"/>
        </w:rPr>
        <w:t>zam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wienia</w:t>
      </w:r>
      <w:proofErr w:type="spellEnd"/>
      <w:r>
        <w:rPr>
          <w:rStyle w:val="Hyperlink2"/>
          <w:rFonts w:ascii="Times New Roman" w:hAnsi="Times New Roman"/>
        </w:rPr>
        <w:t xml:space="preserve">, </w:t>
      </w:r>
      <w:proofErr w:type="spellStart"/>
      <w:r>
        <w:rPr>
          <w:rStyle w:val="Hyperlink2"/>
          <w:rFonts w:ascii="Times New Roman" w:hAnsi="Times New Roman"/>
        </w:rPr>
        <w:t>kt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rych</w:t>
      </w:r>
      <w:proofErr w:type="spellEnd"/>
      <w:r>
        <w:rPr>
          <w:rStyle w:val="Hyperlink2"/>
          <w:rFonts w:ascii="Times New Roman" w:hAnsi="Times New Roman"/>
        </w:rPr>
        <w:t xml:space="preserve"> wykonanie zamierza powierzyć podwykonawcom, przyjmuje się, że przedmiot </w:t>
      </w:r>
      <w:proofErr w:type="spellStart"/>
      <w:r>
        <w:rPr>
          <w:rStyle w:val="Hyperlink2"/>
          <w:rFonts w:ascii="Times New Roman" w:hAnsi="Times New Roman"/>
        </w:rPr>
        <w:t>zam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wienia</w:t>
      </w:r>
      <w:proofErr w:type="spellEnd"/>
      <w:r>
        <w:rPr>
          <w:rStyle w:val="Hyperlink2"/>
          <w:rFonts w:ascii="Times New Roman" w:hAnsi="Times New Roman"/>
        </w:rPr>
        <w:t xml:space="preserve"> zostanie w całości wykonany samodzielnie przez Wykonawcę.</w:t>
      </w:r>
    </w:p>
    <w:p w14:paraId="10B5D6B2" w14:textId="77777777" w:rsidR="00B0792E" w:rsidRDefault="00000000">
      <w:pPr>
        <w:pStyle w:val="Tre"/>
        <w:numPr>
          <w:ilvl w:val="0"/>
          <w:numId w:val="12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Jeżeli zmiana albo rezygnacja z podwykonawcy dotyczy podmiotu, na </w:t>
      </w:r>
      <w:proofErr w:type="spellStart"/>
      <w:r>
        <w:rPr>
          <w:rStyle w:val="Hyperlink2"/>
          <w:rFonts w:ascii="Times New Roman" w:hAnsi="Times New Roman"/>
        </w:rPr>
        <w:t>kt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rego</w:t>
      </w:r>
      <w:proofErr w:type="spellEnd"/>
      <w:r>
        <w:rPr>
          <w:rStyle w:val="Hyperlink2"/>
          <w:rFonts w:ascii="Times New Roman" w:hAnsi="Times New Roman"/>
        </w:rPr>
        <w:t xml:space="preserve"> zasoby Wykonawca powoływał się, na zasadach określonych w art. 118 ust. 1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 xml:space="preserve">, w celu wykazania spełniania </w:t>
      </w:r>
      <w:proofErr w:type="spellStart"/>
      <w:r>
        <w:rPr>
          <w:rStyle w:val="Hyperlink2"/>
          <w:rFonts w:ascii="Times New Roman" w:hAnsi="Times New Roman"/>
        </w:rPr>
        <w:t>warunk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 udziału w postępowaniu, Wykonawca jest obowiązany wykazać Zamawiającemu, że proponowany inny podwykonawca samodzielnie spełnia je w stopniu nie mniejszym niż podwykonawca, na </w:t>
      </w:r>
      <w:proofErr w:type="spellStart"/>
      <w:r>
        <w:rPr>
          <w:rStyle w:val="Hyperlink2"/>
          <w:rFonts w:ascii="Times New Roman" w:hAnsi="Times New Roman"/>
        </w:rPr>
        <w:t>kt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rego</w:t>
      </w:r>
      <w:proofErr w:type="spellEnd"/>
      <w:r>
        <w:rPr>
          <w:rStyle w:val="Hyperlink2"/>
          <w:rFonts w:ascii="Times New Roman" w:hAnsi="Times New Roman"/>
        </w:rPr>
        <w:t xml:space="preserve"> zasoby Wykonawca powoływał się w trakcie postępowania o udzielenie </w:t>
      </w:r>
      <w:proofErr w:type="spellStart"/>
      <w:r>
        <w:rPr>
          <w:rStyle w:val="Hyperlink2"/>
          <w:rFonts w:ascii="Times New Roman" w:hAnsi="Times New Roman"/>
        </w:rPr>
        <w:t>zam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wienia</w:t>
      </w:r>
      <w:proofErr w:type="spellEnd"/>
      <w:r>
        <w:rPr>
          <w:rStyle w:val="Hyperlink2"/>
          <w:rFonts w:ascii="Times New Roman" w:hAnsi="Times New Roman"/>
        </w:rPr>
        <w:t>.</w:t>
      </w:r>
    </w:p>
    <w:p w14:paraId="2AFA17D9" w14:textId="77777777" w:rsidR="00B0792E" w:rsidRDefault="00000000">
      <w:pPr>
        <w:pStyle w:val="Tre"/>
        <w:numPr>
          <w:ilvl w:val="0"/>
          <w:numId w:val="12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Powierzenie wykonania części </w:t>
      </w:r>
      <w:proofErr w:type="spellStart"/>
      <w:r>
        <w:rPr>
          <w:rStyle w:val="Hyperlink2"/>
          <w:rFonts w:ascii="Times New Roman" w:hAnsi="Times New Roman"/>
        </w:rPr>
        <w:t>zam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wienia</w:t>
      </w:r>
      <w:proofErr w:type="spellEnd"/>
      <w:r>
        <w:rPr>
          <w:rStyle w:val="Hyperlink2"/>
          <w:rFonts w:ascii="Times New Roman" w:hAnsi="Times New Roman"/>
        </w:rPr>
        <w:t xml:space="preserve"> podwykonawcom nie zwalnia Wykonawcy z odpowiedzialności za należyte wykonanie tego </w:t>
      </w:r>
      <w:proofErr w:type="spellStart"/>
      <w:r>
        <w:rPr>
          <w:rStyle w:val="Hyperlink2"/>
          <w:rFonts w:ascii="Times New Roman" w:hAnsi="Times New Roman"/>
        </w:rPr>
        <w:t>zam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wienia</w:t>
      </w:r>
      <w:proofErr w:type="spellEnd"/>
      <w:r>
        <w:rPr>
          <w:rStyle w:val="Hyperlink2"/>
          <w:rFonts w:ascii="Times New Roman" w:hAnsi="Times New Roman"/>
        </w:rPr>
        <w:t xml:space="preserve">. </w:t>
      </w:r>
    </w:p>
    <w:p w14:paraId="5771A79D" w14:textId="77777777" w:rsidR="00B0792E" w:rsidRDefault="00B0792E">
      <w:pPr>
        <w:pStyle w:val="Tre"/>
        <w:spacing w:after="0" w:line="264" w:lineRule="auto"/>
        <w:rPr>
          <w:rStyle w:val="Hyperlink3"/>
          <w:rFonts w:eastAsia="Calibri"/>
        </w:rPr>
      </w:pPr>
    </w:p>
    <w:p w14:paraId="3E380C53" w14:textId="77777777" w:rsidR="00B0792E" w:rsidRDefault="00000000">
      <w:pPr>
        <w:pStyle w:val="Nagwek1"/>
        <w:shd w:val="clear" w:color="auto" w:fill="E5DFEC"/>
        <w:spacing w:before="0" w:after="0" w:line="264" w:lineRule="auto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>V</w:t>
      </w:r>
      <w:r>
        <w:rPr>
          <w:rStyle w:val="Brak"/>
          <w:rFonts w:ascii="Times New Roman" w:hAnsi="Times New Roman"/>
          <w:sz w:val="22"/>
          <w:szCs w:val="22"/>
          <w:shd w:val="clear" w:color="auto" w:fill="CCC0D9"/>
        </w:rPr>
        <w:t xml:space="preserve">. </w:t>
      </w:r>
      <w:r>
        <w:rPr>
          <w:rStyle w:val="Brak"/>
          <w:rFonts w:ascii="Times New Roman" w:hAnsi="Times New Roman"/>
          <w:sz w:val="22"/>
          <w:szCs w:val="22"/>
          <w:u w:val="single"/>
          <w:shd w:val="clear" w:color="auto" w:fill="CCC0D9"/>
          <w:lang w:val="de-DE"/>
        </w:rPr>
        <w:t>TERMIN REALIZACJI ZAM</w:t>
      </w:r>
      <w:r>
        <w:rPr>
          <w:rStyle w:val="Brak"/>
          <w:rFonts w:ascii="Times New Roman" w:hAnsi="Times New Roman"/>
          <w:sz w:val="22"/>
          <w:szCs w:val="22"/>
          <w:u w:val="single"/>
          <w:shd w:val="clear" w:color="auto" w:fill="CCC0D9"/>
        </w:rPr>
        <w:t>Ó</w:t>
      </w:r>
      <w:r>
        <w:rPr>
          <w:rStyle w:val="Brak"/>
          <w:rFonts w:ascii="Times New Roman" w:hAnsi="Times New Roman"/>
          <w:sz w:val="22"/>
          <w:szCs w:val="22"/>
          <w:u w:val="single"/>
          <w:shd w:val="clear" w:color="auto" w:fill="CCC0D9"/>
          <w:lang w:val="en-US"/>
        </w:rPr>
        <w:t>WIENIA</w:t>
      </w:r>
    </w:p>
    <w:p w14:paraId="073DA146" w14:textId="77777777" w:rsidR="00B0792E" w:rsidRDefault="00B0792E">
      <w:pPr>
        <w:pStyle w:val="Tre"/>
        <w:spacing w:after="0" w:line="264" w:lineRule="auto"/>
        <w:rPr>
          <w:rStyle w:val="Brak"/>
          <w:rFonts w:ascii="Times New Roman" w:eastAsia="Times New Roman" w:hAnsi="Times New Roman" w:cs="Times New Roman"/>
          <w:color w:val="FF2600"/>
          <w:u w:color="FF2600"/>
        </w:rPr>
      </w:pPr>
    </w:p>
    <w:p w14:paraId="6260BB17" w14:textId="3C570024" w:rsidR="00B0792E" w:rsidRDefault="00000000">
      <w:pPr>
        <w:pStyle w:val="Tre"/>
        <w:spacing w:after="0" w:line="264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Wymagany termin realizacji przedmiotu </w:t>
      </w:r>
      <w:proofErr w:type="spellStart"/>
      <w:r>
        <w:rPr>
          <w:rStyle w:val="Brak"/>
          <w:rFonts w:ascii="Times New Roman" w:hAnsi="Times New Roman"/>
        </w:rPr>
        <w:t>zam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wienia</w:t>
      </w:r>
      <w:proofErr w:type="spellEnd"/>
      <w:r>
        <w:rPr>
          <w:rStyle w:val="Brak"/>
          <w:rFonts w:ascii="Times New Roman" w:hAnsi="Times New Roman"/>
        </w:rPr>
        <w:t xml:space="preserve">: </w:t>
      </w:r>
      <w:r w:rsidRPr="00923210">
        <w:rPr>
          <w:rStyle w:val="Brak"/>
          <w:rFonts w:ascii="Times New Roman" w:hAnsi="Times New Roman"/>
          <w:color w:val="auto"/>
          <w:u w:color="C9211E"/>
        </w:rPr>
        <w:t>30 dni od dnia zawarcia umowy</w:t>
      </w:r>
      <w:r w:rsidR="00923210">
        <w:rPr>
          <w:rStyle w:val="Brak"/>
          <w:rFonts w:ascii="Times New Roman" w:eastAsia="Times New Roman" w:hAnsi="Times New Roman" w:cs="Times New Roman"/>
        </w:rPr>
        <w:t>.</w:t>
      </w:r>
      <w:r w:rsidRPr="00923210">
        <w:rPr>
          <w:rStyle w:val="Brak"/>
          <w:rFonts w:ascii="Times New Roman" w:eastAsia="Times New Roman" w:hAnsi="Times New Roman" w:cs="Times New Roman"/>
        </w:rPr>
        <w:t xml:space="preserve"> </w:t>
      </w:r>
    </w:p>
    <w:p w14:paraId="33F65831" w14:textId="77777777" w:rsidR="00B0792E" w:rsidRDefault="00B0792E">
      <w:pPr>
        <w:pStyle w:val="Tre"/>
        <w:spacing w:after="0" w:line="264" w:lineRule="auto"/>
        <w:rPr>
          <w:rStyle w:val="Hyperlink3"/>
          <w:rFonts w:eastAsia="Calibri"/>
        </w:rPr>
      </w:pPr>
    </w:p>
    <w:p w14:paraId="0CA22CCA" w14:textId="77777777" w:rsidR="00B0792E" w:rsidRDefault="00000000">
      <w:pPr>
        <w:pStyle w:val="Tre"/>
        <w:shd w:val="clear" w:color="auto" w:fill="E5DFEC"/>
        <w:spacing w:after="0" w:line="264" w:lineRule="auto"/>
        <w:rPr>
          <w:rStyle w:val="Brak"/>
          <w:rFonts w:ascii="Times New Roman" w:eastAsia="Times New Roman" w:hAnsi="Times New Roman" w:cs="Times New Roman"/>
          <w:b/>
          <w:bCs/>
          <w:u w:val="single"/>
        </w:rPr>
      </w:pPr>
      <w:r>
        <w:rPr>
          <w:rStyle w:val="Brak"/>
          <w:rFonts w:ascii="Times New Roman" w:hAnsi="Times New Roman"/>
          <w:b/>
          <w:bCs/>
          <w:shd w:val="clear" w:color="auto" w:fill="CCC0D9"/>
        </w:rPr>
        <w:t xml:space="preserve">VI. </w:t>
      </w:r>
      <w:r>
        <w:rPr>
          <w:rStyle w:val="Brak"/>
          <w:rFonts w:ascii="Times New Roman" w:hAnsi="Times New Roman"/>
          <w:b/>
          <w:bCs/>
          <w:u w:val="single"/>
          <w:shd w:val="clear" w:color="auto" w:fill="CCC0D9"/>
        </w:rPr>
        <w:t>WARUNKI UDZIAŁU W POSTĘ</w:t>
      </w:r>
      <w:r>
        <w:rPr>
          <w:rStyle w:val="Brak"/>
          <w:rFonts w:ascii="Times New Roman" w:hAnsi="Times New Roman"/>
          <w:b/>
          <w:bCs/>
          <w:u w:val="single"/>
          <w:shd w:val="clear" w:color="auto" w:fill="CCC0D9"/>
          <w:lang w:val="en-US"/>
        </w:rPr>
        <w:t xml:space="preserve">POWANIU </w:t>
      </w:r>
    </w:p>
    <w:p w14:paraId="449D04D1" w14:textId="77777777" w:rsidR="00B0792E" w:rsidRDefault="00000000">
      <w:pPr>
        <w:pStyle w:val="Tre"/>
        <w:numPr>
          <w:ilvl w:val="0"/>
          <w:numId w:val="14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O udzielenie </w:t>
      </w:r>
      <w:proofErr w:type="spellStart"/>
      <w:r>
        <w:rPr>
          <w:rStyle w:val="Hyperlink2"/>
          <w:rFonts w:ascii="Times New Roman" w:hAnsi="Times New Roman"/>
        </w:rPr>
        <w:t>zam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wienia</w:t>
      </w:r>
      <w:proofErr w:type="spellEnd"/>
      <w:r>
        <w:rPr>
          <w:rStyle w:val="Hyperlink2"/>
          <w:rFonts w:ascii="Times New Roman" w:hAnsi="Times New Roman"/>
        </w:rPr>
        <w:t xml:space="preserve"> mogą ubiegać się wykonawcy, </w:t>
      </w:r>
      <w:proofErr w:type="spellStart"/>
      <w:r>
        <w:rPr>
          <w:rStyle w:val="Hyperlink2"/>
          <w:rFonts w:ascii="Times New Roman" w:hAnsi="Times New Roman"/>
        </w:rPr>
        <w:t>kt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rzy</w:t>
      </w:r>
      <w:proofErr w:type="spellEnd"/>
      <w:r>
        <w:rPr>
          <w:rStyle w:val="Hyperlink2"/>
          <w:rFonts w:ascii="Times New Roman" w:hAnsi="Times New Roman"/>
        </w:rPr>
        <w:t xml:space="preserve">: </w:t>
      </w:r>
    </w:p>
    <w:p w14:paraId="56CEB20C" w14:textId="77777777" w:rsidR="00B0792E" w:rsidRDefault="00000000">
      <w:pPr>
        <w:pStyle w:val="Akapitzlist"/>
        <w:numPr>
          <w:ilvl w:val="1"/>
          <w:numId w:val="16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nie podlegają wykluczeniu;</w:t>
      </w:r>
    </w:p>
    <w:p w14:paraId="52915452" w14:textId="77777777" w:rsidR="00B0792E" w:rsidRDefault="00000000">
      <w:pPr>
        <w:pStyle w:val="Akapitzlist"/>
        <w:numPr>
          <w:ilvl w:val="1"/>
          <w:numId w:val="16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spełniają warunki udziału w postępowaniu dotyczą</w:t>
      </w:r>
      <w:r>
        <w:rPr>
          <w:rStyle w:val="Hyperlink2"/>
          <w:rFonts w:ascii="Times New Roman" w:hAnsi="Times New Roman"/>
          <w:lang w:val="it-IT"/>
        </w:rPr>
        <w:t>ce:</w:t>
      </w:r>
    </w:p>
    <w:p w14:paraId="2C5C9F16" w14:textId="77777777" w:rsidR="00B0792E" w:rsidRDefault="00000000">
      <w:pPr>
        <w:pStyle w:val="Akapitzlist"/>
        <w:numPr>
          <w:ilvl w:val="2"/>
          <w:numId w:val="16"/>
        </w:numPr>
        <w:spacing w:after="0" w:line="264" w:lineRule="auto"/>
        <w:rPr>
          <w:rFonts w:ascii="Times New Roman" w:hAnsi="Times New Roman"/>
          <w:b/>
          <w:bCs/>
        </w:rPr>
      </w:pPr>
      <w:r>
        <w:rPr>
          <w:rStyle w:val="Hyperlink2"/>
          <w:rFonts w:ascii="Times New Roman" w:hAnsi="Times New Roman"/>
          <w:b/>
          <w:bCs/>
        </w:rPr>
        <w:t>zdolności do występowania w obrocie gospodarczym:</w:t>
      </w:r>
    </w:p>
    <w:p w14:paraId="784FEBE6" w14:textId="77777777" w:rsidR="00B0792E" w:rsidRDefault="00000000">
      <w:pPr>
        <w:pStyle w:val="Akapitzlist"/>
        <w:spacing w:after="0" w:line="264" w:lineRule="auto"/>
        <w:ind w:left="1134" w:hanging="283"/>
        <w:rPr>
          <w:rStyle w:val="Hyperlink3"/>
          <w:rFonts w:eastAsia="Arial Unicode MS"/>
        </w:rPr>
      </w:pPr>
      <w:r>
        <w:rPr>
          <w:rStyle w:val="Hyperlink3"/>
          <w:rFonts w:eastAsia="Arial Unicode MS"/>
        </w:rPr>
        <w:t xml:space="preserve">     Zamawiający nie stawia warunku w ww. zakresie. </w:t>
      </w:r>
    </w:p>
    <w:p w14:paraId="2D19DFC0" w14:textId="77777777" w:rsidR="00B0792E" w:rsidRDefault="00000000">
      <w:pPr>
        <w:pStyle w:val="Akapitzlist"/>
        <w:numPr>
          <w:ilvl w:val="2"/>
          <w:numId w:val="16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 xml:space="preserve">uprawnień do prowadzenia określonej działalności gospodarczej lub zawodowej: </w:t>
      </w:r>
      <w:r>
        <w:rPr>
          <w:rStyle w:val="Hyperlink2"/>
          <w:rFonts w:ascii="Times New Roman" w:hAnsi="Times New Roman"/>
        </w:rPr>
        <w:t>Zamawiający nie stawia warunku w ww. zakresie.</w:t>
      </w:r>
    </w:p>
    <w:p w14:paraId="54A992B4" w14:textId="77777777" w:rsidR="00B0792E" w:rsidRDefault="00000000">
      <w:pPr>
        <w:pStyle w:val="Akapitzlist"/>
        <w:numPr>
          <w:ilvl w:val="2"/>
          <w:numId w:val="16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>sytuacji ekonomicznej lub finansowej:</w:t>
      </w:r>
    </w:p>
    <w:p w14:paraId="086DE7F3" w14:textId="77777777" w:rsidR="00B0792E" w:rsidRDefault="00000000">
      <w:pPr>
        <w:pStyle w:val="Akapitzlist"/>
        <w:tabs>
          <w:tab w:val="left" w:pos="851"/>
        </w:tabs>
        <w:spacing w:after="0" w:line="264" w:lineRule="auto"/>
        <w:ind w:left="1133"/>
        <w:rPr>
          <w:rStyle w:val="Hyperlink3"/>
          <w:rFonts w:eastAsia="Arial Unicode MS"/>
        </w:rPr>
      </w:pPr>
      <w:r>
        <w:rPr>
          <w:rStyle w:val="Hyperlink3"/>
          <w:rFonts w:eastAsia="Arial Unicode MS"/>
        </w:rPr>
        <w:t xml:space="preserve">Zamawiający uzna, że wykonawca znajduje się w sytuacji ekonomicznej i/lub finansowej zapewniającej należyte wykonanie </w:t>
      </w:r>
      <w:proofErr w:type="spellStart"/>
      <w:r>
        <w:rPr>
          <w:rStyle w:val="Hyperlink3"/>
          <w:rFonts w:eastAsia="Arial Unicode MS"/>
        </w:rPr>
        <w:t>zam</w:t>
      </w:r>
      <w:proofErr w:type="spellEnd"/>
      <w:r>
        <w:rPr>
          <w:rStyle w:val="Hyperlink3"/>
          <w:rFonts w:eastAsia="Arial Unicode MS"/>
          <w:lang w:val="es-ES_tradnl"/>
        </w:rPr>
        <w:t>ó</w:t>
      </w:r>
      <w:proofErr w:type="spellStart"/>
      <w:r>
        <w:rPr>
          <w:rStyle w:val="Hyperlink3"/>
          <w:rFonts w:eastAsia="Arial Unicode MS"/>
        </w:rPr>
        <w:t>wienia</w:t>
      </w:r>
      <w:proofErr w:type="spellEnd"/>
      <w:r>
        <w:rPr>
          <w:rStyle w:val="Hyperlink3"/>
          <w:rFonts w:eastAsia="Arial Unicode MS"/>
        </w:rPr>
        <w:t xml:space="preserve">, jeżeli wykonawca wykaże, że jest ubezpieczony od odpowiedzialności cywilnej w zakresie prowadzonej działalności związanej z przedmiotem </w:t>
      </w:r>
      <w:proofErr w:type="spellStart"/>
      <w:r>
        <w:rPr>
          <w:rStyle w:val="Hyperlink3"/>
          <w:rFonts w:eastAsia="Arial Unicode MS"/>
        </w:rPr>
        <w:t>zam</w:t>
      </w:r>
      <w:proofErr w:type="spellEnd"/>
      <w:r>
        <w:rPr>
          <w:rStyle w:val="Hyperlink3"/>
          <w:rFonts w:eastAsia="Arial Unicode MS"/>
          <w:lang w:val="es-ES_tradnl"/>
        </w:rPr>
        <w:t>ó</w:t>
      </w:r>
      <w:proofErr w:type="spellStart"/>
      <w:r>
        <w:rPr>
          <w:rStyle w:val="Hyperlink3"/>
          <w:rFonts w:eastAsia="Arial Unicode MS"/>
        </w:rPr>
        <w:t>wienia</w:t>
      </w:r>
      <w:proofErr w:type="spellEnd"/>
      <w:r>
        <w:rPr>
          <w:rStyle w:val="Hyperlink3"/>
          <w:rFonts w:eastAsia="Arial Unicode MS"/>
        </w:rPr>
        <w:t xml:space="preserve"> na sumę gwarancyjną nie niższą niż 200.000,00 zł (słownie złotych: dwieście tysięcy 00/100) lub r</w:t>
      </w:r>
      <w:r>
        <w:rPr>
          <w:rStyle w:val="Hyperlink3"/>
          <w:rFonts w:eastAsia="Arial Unicode MS"/>
          <w:lang w:val="es-ES_tradnl"/>
        </w:rPr>
        <w:t>ó</w:t>
      </w:r>
      <w:proofErr w:type="spellStart"/>
      <w:r>
        <w:rPr>
          <w:rStyle w:val="Hyperlink3"/>
          <w:rFonts w:eastAsia="Arial Unicode MS"/>
        </w:rPr>
        <w:t>wnowartość</w:t>
      </w:r>
      <w:proofErr w:type="spellEnd"/>
      <w:r>
        <w:rPr>
          <w:rStyle w:val="Hyperlink3"/>
          <w:rFonts w:eastAsia="Arial Unicode MS"/>
        </w:rPr>
        <w:t xml:space="preserve"> tej kwoty </w:t>
      </w:r>
      <w:r>
        <w:rPr>
          <w:rStyle w:val="Hyperlink3"/>
          <w:rFonts w:eastAsia="Arial Unicode MS"/>
        </w:rPr>
        <w:br/>
        <w:t>w przypadku walut innych niż złoty polski, obliczoną przy uwzględnieniu średniego kursu waluty obcej podanego przez Narodowy Bank Polski dla dnia wystawienia polisy lub innego dokumentu potwierdzającego zawarcie umowy ubezpieczenia).</w:t>
      </w:r>
    </w:p>
    <w:p w14:paraId="7B67FF9C" w14:textId="77777777" w:rsidR="00B0792E" w:rsidRDefault="00000000">
      <w:pPr>
        <w:pStyle w:val="Akapitzlist"/>
        <w:numPr>
          <w:ilvl w:val="2"/>
          <w:numId w:val="17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 </w:t>
      </w:r>
      <w:r>
        <w:rPr>
          <w:rStyle w:val="Brak"/>
          <w:rFonts w:ascii="Times New Roman" w:hAnsi="Times New Roman"/>
          <w:b/>
          <w:bCs/>
        </w:rPr>
        <w:t>zdolności technicznej lub zawodowej:</w:t>
      </w:r>
    </w:p>
    <w:p w14:paraId="5FC5F590" w14:textId="77777777" w:rsidR="00B0792E" w:rsidRDefault="00000000">
      <w:pPr>
        <w:pStyle w:val="Akapitzlist"/>
        <w:spacing w:after="0" w:line="264" w:lineRule="auto"/>
        <w:ind w:left="954" w:hanging="954"/>
        <w:rPr>
          <w:rStyle w:val="Hyperlink3"/>
          <w:rFonts w:eastAsia="Arial Unicode MS"/>
        </w:rPr>
      </w:pPr>
      <w:r>
        <w:rPr>
          <w:rStyle w:val="Hyperlink3"/>
          <w:rFonts w:eastAsia="Arial Unicode MS"/>
        </w:rPr>
        <w:t xml:space="preserve">     </w:t>
      </w:r>
      <w:r>
        <w:rPr>
          <w:rStyle w:val="Hyperlink3"/>
          <w:rFonts w:eastAsia="Arial Unicode MS"/>
        </w:rPr>
        <w:tab/>
        <w:t xml:space="preserve">Zamawiający uzna, że wykonawca posiada wymagane zdolności techniczne i/lub zawodowe zapewniające należyte wykonanie </w:t>
      </w:r>
      <w:proofErr w:type="spellStart"/>
      <w:r>
        <w:rPr>
          <w:rStyle w:val="Hyperlink3"/>
          <w:rFonts w:eastAsia="Arial Unicode MS"/>
        </w:rPr>
        <w:t>zam</w:t>
      </w:r>
      <w:proofErr w:type="spellEnd"/>
      <w:r>
        <w:rPr>
          <w:rStyle w:val="Hyperlink3"/>
          <w:rFonts w:eastAsia="Arial Unicode MS"/>
          <w:lang w:val="es-ES_tradnl"/>
        </w:rPr>
        <w:t>ó</w:t>
      </w:r>
      <w:proofErr w:type="spellStart"/>
      <w:r>
        <w:rPr>
          <w:rStyle w:val="Hyperlink3"/>
          <w:rFonts w:eastAsia="Arial Unicode MS"/>
        </w:rPr>
        <w:t>wienia</w:t>
      </w:r>
      <w:proofErr w:type="spellEnd"/>
      <w:r>
        <w:rPr>
          <w:rStyle w:val="Hyperlink3"/>
          <w:rFonts w:eastAsia="Arial Unicode MS"/>
        </w:rPr>
        <w:t xml:space="preserve">, jeżeli wykonawca wykaże, że wykonał </w:t>
      </w:r>
      <w:r>
        <w:rPr>
          <w:rStyle w:val="Hyperlink3"/>
          <w:rFonts w:eastAsia="Arial Unicode MS"/>
          <w:lang w:val="it-IT"/>
        </w:rPr>
        <w:t>nale</w:t>
      </w:r>
      <w:r>
        <w:rPr>
          <w:rStyle w:val="Hyperlink3"/>
          <w:rFonts w:eastAsia="Arial Unicode MS"/>
        </w:rPr>
        <w:t>życie w okresie ostatnich trzech lat przed upływem terminu składania ofert, a jeżeli okres prowadzenia działalności jest kr</w:t>
      </w:r>
      <w:r>
        <w:rPr>
          <w:rStyle w:val="Hyperlink3"/>
          <w:rFonts w:eastAsia="Arial Unicode MS"/>
          <w:lang w:val="es-ES_tradnl"/>
        </w:rPr>
        <w:t>ó</w:t>
      </w:r>
      <w:proofErr w:type="spellStart"/>
      <w:r>
        <w:rPr>
          <w:rStyle w:val="Hyperlink3"/>
          <w:rFonts w:eastAsia="Arial Unicode MS"/>
        </w:rPr>
        <w:t>tszy</w:t>
      </w:r>
      <w:proofErr w:type="spellEnd"/>
      <w:r>
        <w:rPr>
          <w:rStyle w:val="Hyperlink3"/>
          <w:rFonts w:eastAsia="Arial Unicode MS"/>
        </w:rPr>
        <w:t xml:space="preserve"> – w tym okresie, co najmniej dwa zadania, polegające na dostawie reflektor</w:t>
      </w:r>
      <w:r>
        <w:rPr>
          <w:rStyle w:val="Hyperlink3"/>
          <w:rFonts w:eastAsia="Arial Unicode MS"/>
          <w:lang w:val="es-ES_tradnl"/>
        </w:rPr>
        <w:t>ó</w:t>
      </w:r>
      <w:r>
        <w:rPr>
          <w:rStyle w:val="Hyperlink3"/>
          <w:rFonts w:eastAsia="Arial Unicode MS"/>
        </w:rPr>
        <w:t>w głów z nożami profilowymi, o wartości co najmniej 200.000,00</w:t>
      </w:r>
      <w:r>
        <w:rPr>
          <w:rStyle w:val="Brak"/>
          <w:rFonts w:ascii="Times New Roman" w:hAnsi="Times New Roman"/>
          <w:lang w:val="de-DE"/>
        </w:rPr>
        <w:t xml:space="preserve"> z</w:t>
      </w:r>
      <w:r>
        <w:rPr>
          <w:rStyle w:val="Hyperlink3"/>
          <w:rFonts w:eastAsia="Arial Unicode MS"/>
        </w:rPr>
        <w:t xml:space="preserve">ł (słownie złotych: dwieście tysięcy 00/100) każde. </w:t>
      </w:r>
    </w:p>
    <w:p w14:paraId="486A72BF" w14:textId="77777777" w:rsidR="00B0792E" w:rsidRDefault="00000000">
      <w:pPr>
        <w:pStyle w:val="Akapitzlist"/>
        <w:numPr>
          <w:ilvl w:val="0"/>
          <w:numId w:val="18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Wykonawca, zgodnie z art. 118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 xml:space="preserve"> może w celu potwierdzenia spełniana </w:t>
      </w:r>
      <w:proofErr w:type="spellStart"/>
      <w:r>
        <w:rPr>
          <w:rStyle w:val="Hyperlink2"/>
          <w:rFonts w:ascii="Times New Roman" w:hAnsi="Times New Roman"/>
        </w:rPr>
        <w:t>warunk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 udziału w postępowaniu polegać na zdolnościach technicznych lub zawodowych lub sytuacji finansowej lub ekonomicznej innych podmiot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 udostępniających zasoby, niezależnie od charakteru prawnego łączących go z nim </w:t>
      </w:r>
      <w:proofErr w:type="spellStart"/>
      <w:r>
        <w:rPr>
          <w:rStyle w:val="Hyperlink2"/>
          <w:rFonts w:ascii="Times New Roman" w:hAnsi="Times New Roman"/>
        </w:rPr>
        <w:t>stosunk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 prawnych.</w:t>
      </w:r>
    </w:p>
    <w:p w14:paraId="36C0F6A2" w14:textId="77777777" w:rsidR="00B0792E" w:rsidRDefault="00000000">
      <w:pPr>
        <w:pStyle w:val="Akapitzlist"/>
        <w:numPr>
          <w:ilvl w:val="0"/>
          <w:numId w:val="18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W celu oceny, czy wykonawca polegając na zdolnościach lub sytuacji innych podmiot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 na zasadach określonych w art. 118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 xml:space="preserve">, będzie dysponował niezbędnymi zasobami w stopniu umożliwiającym należyte wykonanie </w:t>
      </w:r>
      <w:proofErr w:type="spellStart"/>
      <w:r>
        <w:rPr>
          <w:rStyle w:val="Hyperlink2"/>
          <w:rFonts w:ascii="Times New Roman" w:hAnsi="Times New Roman"/>
        </w:rPr>
        <w:t>zam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wienia</w:t>
      </w:r>
      <w:proofErr w:type="spellEnd"/>
      <w:r>
        <w:rPr>
          <w:rStyle w:val="Hyperlink2"/>
          <w:rFonts w:ascii="Times New Roman" w:hAnsi="Times New Roman"/>
        </w:rPr>
        <w:t xml:space="preserve"> publicznego oraz oceny, czy stosunek łączący wykonawcę z tymi podmiotami gwarantuje rzeczywisty dostęp do ich </w:t>
      </w:r>
      <w:proofErr w:type="spellStart"/>
      <w:r>
        <w:rPr>
          <w:rStyle w:val="Hyperlink2"/>
          <w:rFonts w:ascii="Times New Roman" w:hAnsi="Times New Roman"/>
        </w:rPr>
        <w:t>zasob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w, zamawiający żąda złożenia dokument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w, </w:t>
      </w:r>
      <w:proofErr w:type="spellStart"/>
      <w:r>
        <w:rPr>
          <w:rStyle w:val="Hyperlink2"/>
          <w:rFonts w:ascii="Times New Roman" w:hAnsi="Times New Roman"/>
        </w:rPr>
        <w:t>kt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re określają w </w:t>
      </w:r>
      <w:proofErr w:type="spellStart"/>
      <w:r>
        <w:rPr>
          <w:rStyle w:val="Hyperlink2"/>
          <w:rFonts w:ascii="Times New Roman" w:hAnsi="Times New Roman"/>
        </w:rPr>
        <w:t>szczeg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lnoś</w:t>
      </w:r>
      <w:proofErr w:type="spellEnd"/>
      <w:r>
        <w:rPr>
          <w:rStyle w:val="Hyperlink2"/>
          <w:rFonts w:ascii="Times New Roman" w:hAnsi="Times New Roman"/>
          <w:lang w:val="it-IT"/>
        </w:rPr>
        <w:t>ci:</w:t>
      </w:r>
    </w:p>
    <w:p w14:paraId="23C27840" w14:textId="77777777" w:rsidR="00B0792E" w:rsidRDefault="00000000">
      <w:pPr>
        <w:pStyle w:val="Akapitzlist"/>
        <w:numPr>
          <w:ilvl w:val="0"/>
          <w:numId w:val="20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zakres dostępnych wykonawcy </w:t>
      </w:r>
      <w:proofErr w:type="spellStart"/>
      <w:r>
        <w:rPr>
          <w:rStyle w:val="Hyperlink2"/>
          <w:rFonts w:ascii="Times New Roman" w:hAnsi="Times New Roman"/>
        </w:rPr>
        <w:t>zasob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 podmiotu udostępniającego zasoby;</w:t>
      </w:r>
    </w:p>
    <w:p w14:paraId="768BE917" w14:textId="77777777" w:rsidR="00B0792E" w:rsidRDefault="00000000">
      <w:pPr>
        <w:pStyle w:val="Akapitzlist"/>
        <w:numPr>
          <w:ilvl w:val="0"/>
          <w:numId w:val="20"/>
        </w:numPr>
        <w:spacing w:after="0" w:line="264" w:lineRule="auto"/>
        <w:rPr>
          <w:rFonts w:ascii="Times New Roman" w:hAnsi="Times New Roman"/>
          <w:lang w:val="it-IT"/>
        </w:rPr>
      </w:pPr>
      <w:r>
        <w:rPr>
          <w:rStyle w:val="Brak"/>
          <w:rFonts w:ascii="Times New Roman" w:hAnsi="Times New Roman"/>
          <w:shd w:val="clear" w:color="auto" w:fill="FFFFFF"/>
          <w:lang w:val="it-IT"/>
        </w:rPr>
        <w:t>spos</w:t>
      </w:r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r>
        <w:rPr>
          <w:rStyle w:val="Brak"/>
          <w:rFonts w:ascii="Times New Roman" w:hAnsi="Times New Roman"/>
          <w:shd w:val="clear" w:color="auto" w:fill="FFFFFF"/>
        </w:rPr>
        <w:t xml:space="preserve">b i okres udostępnienia wykonawcy i wykorzystania przez niego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zasob</w:t>
      </w:r>
      <w:proofErr w:type="spellEnd"/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r>
        <w:rPr>
          <w:rStyle w:val="Brak"/>
          <w:rFonts w:ascii="Times New Roman" w:hAnsi="Times New Roman"/>
          <w:shd w:val="clear" w:color="auto" w:fill="FFFFFF"/>
        </w:rPr>
        <w:t xml:space="preserve">w podmiotu udostępniającego te zasoby przy wykonywaniu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zam</w:t>
      </w:r>
      <w:proofErr w:type="spellEnd"/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wienia</w:t>
      </w:r>
      <w:proofErr w:type="spellEnd"/>
      <w:r>
        <w:rPr>
          <w:rStyle w:val="Hyperlink2"/>
          <w:rFonts w:ascii="Times New Roman" w:hAnsi="Times New Roman"/>
        </w:rPr>
        <w:t>;</w:t>
      </w:r>
    </w:p>
    <w:p w14:paraId="707A203F" w14:textId="77777777" w:rsidR="00B0792E" w:rsidRDefault="00000000">
      <w:pPr>
        <w:pStyle w:val="Akapitzlist"/>
        <w:numPr>
          <w:ilvl w:val="0"/>
          <w:numId w:val="20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shd w:val="clear" w:color="auto" w:fill="FFFFFF"/>
        </w:rPr>
        <w:lastRenderedPageBreak/>
        <w:t xml:space="preserve">czy i w jakim zakresie podmiot udostępniający zasoby, na zdolnościach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kt</w:t>
      </w:r>
      <w:proofErr w:type="spellEnd"/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rego</w:t>
      </w:r>
      <w:proofErr w:type="spellEnd"/>
      <w:r>
        <w:rPr>
          <w:rStyle w:val="Brak"/>
          <w:rFonts w:ascii="Times New Roman" w:hAnsi="Times New Roman"/>
          <w:shd w:val="clear" w:color="auto" w:fill="FFFFFF"/>
        </w:rPr>
        <w:t xml:space="preserve"> wykonawca polega w odniesieniu do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warunk</w:t>
      </w:r>
      <w:proofErr w:type="spellEnd"/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r>
        <w:rPr>
          <w:rStyle w:val="Brak"/>
          <w:rFonts w:ascii="Times New Roman" w:hAnsi="Times New Roman"/>
          <w:shd w:val="clear" w:color="auto" w:fill="FFFFFF"/>
        </w:rPr>
        <w:t xml:space="preserve">w udziału w postępowaniu dotyczących wykształcenia, kwalifikacji zawodowych lub doświadczenia, usługi,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kt</w:t>
      </w:r>
      <w:proofErr w:type="spellEnd"/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rych</w:t>
      </w:r>
      <w:proofErr w:type="spellEnd"/>
      <w:r>
        <w:rPr>
          <w:rStyle w:val="Brak"/>
          <w:rFonts w:ascii="Times New Roman" w:hAnsi="Times New Roman"/>
          <w:shd w:val="clear" w:color="auto" w:fill="FFFFFF"/>
        </w:rPr>
        <w:t xml:space="preserve"> wskazane zdolności dotyczą (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wz</w:t>
      </w:r>
      <w:proofErr w:type="spellEnd"/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r>
        <w:rPr>
          <w:rStyle w:val="Brak"/>
          <w:rFonts w:ascii="Times New Roman" w:hAnsi="Times New Roman"/>
          <w:shd w:val="clear" w:color="auto" w:fill="FFFFFF"/>
        </w:rPr>
        <w:t xml:space="preserve">r zobowiązania do udostępnienia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zasob</w:t>
      </w:r>
      <w:proofErr w:type="spellEnd"/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r>
        <w:rPr>
          <w:rStyle w:val="Brak"/>
          <w:rFonts w:ascii="Times New Roman" w:hAnsi="Times New Roman"/>
          <w:shd w:val="clear" w:color="auto" w:fill="FFFFFF"/>
        </w:rPr>
        <w:t xml:space="preserve">w stanowi </w:t>
      </w:r>
      <w:r>
        <w:rPr>
          <w:rStyle w:val="Brak"/>
          <w:rFonts w:ascii="Times New Roman" w:hAnsi="Times New Roman"/>
          <w:b/>
          <w:bCs/>
          <w:shd w:val="clear" w:color="auto" w:fill="FFFFFF"/>
        </w:rPr>
        <w:t>załącznik nr 4 do SWZ</w:t>
      </w:r>
      <w:r>
        <w:rPr>
          <w:rStyle w:val="Brak"/>
          <w:rFonts w:ascii="Times New Roman" w:hAnsi="Times New Roman"/>
          <w:shd w:val="clear" w:color="auto" w:fill="FFFFFF"/>
        </w:rPr>
        <w:t xml:space="preserve">). </w:t>
      </w:r>
    </w:p>
    <w:p w14:paraId="18340BB2" w14:textId="77777777" w:rsidR="00B0792E" w:rsidRDefault="00B0792E">
      <w:pPr>
        <w:pStyle w:val="Akapitzlist"/>
        <w:spacing w:after="0" w:line="264" w:lineRule="auto"/>
        <w:ind w:left="0"/>
        <w:rPr>
          <w:rStyle w:val="Hyperlink3"/>
          <w:rFonts w:eastAsia="Arial Unicode MS"/>
        </w:rPr>
      </w:pPr>
    </w:p>
    <w:p w14:paraId="1FB17A6A" w14:textId="77777777" w:rsidR="00B0792E" w:rsidRDefault="00B0792E">
      <w:pPr>
        <w:pStyle w:val="Akapitzlist"/>
        <w:spacing w:after="0" w:line="264" w:lineRule="auto"/>
        <w:ind w:left="0"/>
        <w:rPr>
          <w:rStyle w:val="Hyperlink3"/>
          <w:rFonts w:eastAsia="Arial Unicode MS"/>
        </w:rPr>
      </w:pPr>
    </w:p>
    <w:p w14:paraId="76B20AAC" w14:textId="77777777" w:rsidR="00B0792E" w:rsidRDefault="00000000">
      <w:pPr>
        <w:pStyle w:val="Tre"/>
        <w:shd w:val="clear" w:color="auto" w:fill="E5DFEC"/>
        <w:spacing w:after="0" w:line="264" w:lineRule="auto"/>
        <w:rPr>
          <w:rStyle w:val="Brak"/>
          <w:rFonts w:ascii="Times New Roman" w:eastAsia="Times New Roman" w:hAnsi="Times New Roman" w:cs="Times New Roman"/>
          <w:b/>
          <w:bCs/>
          <w:u w:val="single"/>
        </w:rPr>
      </w:pPr>
      <w:r>
        <w:rPr>
          <w:rStyle w:val="Brak"/>
          <w:rFonts w:ascii="Times New Roman" w:hAnsi="Times New Roman"/>
          <w:b/>
          <w:bCs/>
          <w:shd w:val="clear" w:color="auto" w:fill="CCC0D9"/>
        </w:rPr>
        <w:t xml:space="preserve">VII. </w:t>
      </w:r>
      <w:r>
        <w:rPr>
          <w:rStyle w:val="Brak"/>
          <w:rFonts w:ascii="Times New Roman" w:hAnsi="Times New Roman"/>
          <w:b/>
          <w:bCs/>
          <w:u w:val="single"/>
          <w:shd w:val="clear" w:color="auto" w:fill="CCC0D9"/>
        </w:rPr>
        <w:t xml:space="preserve">PODSTAWY WYKLUCZENIA WYKONAWCY </w:t>
      </w:r>
    </w:p>
    <w:p w14:paraId="27506458" w14:textId="77777777" w:rsidR="00B0792E" w:rsidRDefault="00000000">
      <w:pPr>
        <w:pStyle w:val="Tre"/>
        <w:numPr>
          <w:ilvl w:val="0"/>
          <w:numId w:val="22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Z postępowania o udzielenie </w:t>
      </w:r>
      <w:proofErr w:type="spellStart"/>
      <w:r>
        <w:rPr>
          <w:rStyle w:val="Hyperlink2"/>
          <w:rFonts w:ascii="Times New Roman" w:hAnsi="Times New Roman"/>
        </w:rPr>
        <w:t>zam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wienia</w:t>
      </w:r>
      <w:proofErr w:type="spellEnd"/>
      <w:r>
        <w:rPr>
          <w:rStyle w:val="Hyperlink2"/>
          <w:rFonts w:ascii="Times New Roman" w:hAnsi="Times New Roman"/>
        </w:rPr>
        <w:t xml:space="preserve"> wyklucza się wykonawcę w oparciu o art. 108 ust.1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>, tj. wykonawcę:</w:t>
      </w:r>
    </w:p>
    <w:p w14:paraId="5226412F" w14:textId="77777777" w:rsidR="00B0792E" w:rsidRDefault="00000000">
      <w:pPr>
        <w:pStyle w:val="Akapitzlist"/>
        <w:numPr>
          <w:ilvl w:val="1"/>
          <w:numId w:val="22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będącego osobą fizyczną, </w:t>
      </w:r>
      <w:proofErr w:type="spellStart"/>
      <w:r>
        <w:rPr>
          <w:rStyle w:val="Hyperlink2"/>
          <w:rFonts w:ascii="Times New Roman" w:hAnsi="Times New Roman"/>
        </w:rPr>
        <w:t>kt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rego</w:t>
      </w:r>
      <w:proofErr w:type="spellEnd"/>
      <w:r>
        <w:rPr>
          <w:rStyle w:val="Hyperlink2"/>
          <w:rFonts w:ascii="Times New Roman" w:hAnsi="Times New Roman"/>
        </w:rPr>
        <w:t xml:space="preserve"> prawomocnie skazano za przestępstwo:</w:t>
      </w:r>
    </w:p>
    <w:p w14:paraId="209F9147" w14:textId="77777777" w:rsidR="00B0792E" w:rsidRDefault="00000000">
      <w:pPr>
        <w:pStyle w:val="Akapitzlist"/>
        <w:numPr>
          <w:ilvl w:val="0"/>
          <w:numId w:val="24"/>
        </w:numPr>
        <w:shd w:val="clear" w:color="auto" w:fill="FFFFFF"/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udziału w zorganizowanej grupie przestępczej albo związku mającym na celu popełnienie przestępstwa lub przestępstwa skarbowego, o </w:t>
      </w:r>
      <w:proofErr w:type="spellStart"/>
      <w:r>
        <w:rPr>
          <w:rStyle w:val="Hyperlink2"/>
          <w:rFonts w:ascii="Times New Roman" w:hAnsi="Times New Roman"/>
        </w:rPr>
        <w:t>kt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rym mowa w </w:t>
      </w:r>
      <w:hyperlink r:id="rId10" w:history="1">
        <w:r>
          <w:rPr>
            <w:rStyle w:val="Hyperlink2"/>
            <w:rFonts w:ascii="Times New Roman" w:hAnsi="Times New Roman"/>
          </w:rPr>
          <w:t>art. 258</w:t>
        </w:r>
      </w:hyperlink>
      <w:r>
        <w:rPr>
          <w:rStyle w:val="Hyperlink2"/>
          <w:rFonts w:ascii="Times New Roman" w:hAnsi="Times New Roman"/>
        </w:rPr>
        <w:t xml:space="preserve"> Kodeksu karnego,</w:t>
      </w:r>
    </w:p>
    <w:p w14:paraId="2495052B" w14:textId="77777777" w:rsidR="00B0792E" w:rsidRDefault="00000000">
      <w:pPr>
        <w:pStyle w:val="Akapitzlist"/>
        <w:numPr>
          <w:ilvl w:val="0"/>
          <w:numId w:val="24"/>
        </w:numPr>
        <w:shd w:val="clear" w:color="auto" w:fill="FFFFFF"/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handlu ludźmi, o </w:t>
      </w:r>
      <w:proofErr w:type="spellStart"/>
      <w:r>
        <w:rPr>
          <w:rStyle w:val="Hyperlink2"/>
          <w:rFonts w:ascii="Times New Roman" w:hAnsi="Times New Roman"/>
        </w:rPr>
        <w:t>kt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rym mowa w </w:t>
      </w:r>
      <w:hyperlink r:id="rId11" w:history="1">
        <w:r>
          <w:rPr>
            <w:rStyle w:val="Hyperlink2"/>
            <w:rFonts w:ascii="Times New Roman" w:hAnsi="Times New Roman"/>
          </w:rPr>
          <w:t>art. 189a</w:t>
        </w:r>
      </w:hyperlink>
      <w:r>
        <w:rPr>
          <w:rStyle w:val="Hyperlink2"/>
          <w:rFonts w:ascii="Times New Roman" w:hAnsi="Times New Roman"/>
        </w:rPr>
        <w:t xml:space="preserve"> Kodeksu karnego,</w:t>
      </w:r>
    </w:p>
    <w:p w14:paraId="03F41B31" w14:textId="77777777" w:rsidR="00B0792E" w:rsidRDefault="00000000">
      <w:pPr>
        <w:pStyle w:val="Akapitzlist"/>
        <w:numPr>
          <w:ilvl w:val="0"/>
          <w:numId w:val="25"/>
        </w:numPr>
        <w:shd w:val="clear" w:color="auto" w:fill="FFFFFF"/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shd w:val="clear" w:color="auto" w:fill="FFFFFF"/>
        </w:rPr>
        <w:t xml:space="preserve">o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kt</w:t>
      </w:r>
      <w:proofErr w:type="spellEnd"/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r>
        <w:rPr>
          <w:rStyle w:val="Brak"/>
          <w:rFonts w:ascii="Times New Roman" w:hAnsi="Times New Roman"/>
          <w:shd w:val="clear" w:color="auto" w:fill="FFFFFF"/>
        </w:rPr>
        <w:t>rym mowa w art. 228-230a, art. 250a Kodeksu karnego, w art. 46-48 ustawy z dnia 25 czerwca 2010 r. o sporcie (Dz. U. z 2020 r. poz. 1133 oraz z 2021 r. poz. 2054) lub w art. 54 ust. 1-4 ustawy z dnia 12 maja 2011 r. o refundacji lek</w:t>
      </w:r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r>
        <w:rPr>
          <w:rStyle w:val="Brak"/>
          <w:rFonts w:ascii="Times New Roman" w:hAnsi="Times New Roman"/>
          <w:shd w:val="clear" w:color="auto" w:fill="FFFFFF"/>
        </w:rPr>
        <w:t xml:space="preserve">w,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środk</w:t>
      </w:r>
      <w:proofErr w:type="spellEnd"/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r>
        <w:rPr>
          <w:rStyle w:val="Brak"/>
          <w:rFonts w:ascii="Times New Roman" w:hAnsi="Times New Roman"/>
          <w:shd w:val="clear" w:color="auto" w:fill="FFFFFF"/>
        </w:rPr>
        <w:t xml:space="preserve">w spożywczych specjalnego przeznaczenia żywieniowego oraz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wyrob</w:t>
      </w:r>
      <w:proofErr w:type="spellEnd"/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r>
        <w:rPr>
          <w:rStyle w:val="Brak"/>
          <w:rFonts w:ascii="Times New Roman" w:hAnsi="Times New Roman"/>
          <w:shd w:val="clear" w:color="auto" w:fill="FFFFFF"/>
        </w:rPr>
        <w:t>w medycznych (Dz. U. z 2021 r. poz. 523, 1292, 1559 i 2054),</w:t>
      </w:r>
    </w:p>
    <w:p w14:paraId="46C3CEBD" w14:textId="77777777" w:rsidR="00B0792E" w:rsidRDefault="00000000">
      <w:pPr>
        <w:pStyle w:val="Akapitzlist"/>
        <w:numPr>
          <w:ilvl w:val="0"/>
          <w:numId w:val="24"/>
        </w:numPr>
        <w:shd w:val="clear" w:color="auto" w:fill="FFFFFF"/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finansowania przestępstwa o charakterze terrorystycznym, o </w:t>
      </w:r>
      <w:proofErr w:type="spellStart"/>
      <w:r>
        <w:rPr>
          <w:rStyle w:val="Hyperlink2"/>
          <w:rFonts w:ascii="Times New Roman" w:hAnsi="Times New Roman"/>
        </w:rPr>
        <w:t>kt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rym mowa w </w:t>
      </w:r>
      <w:hyperlink r:id="rId12" w:history="1">
        <w:r>
          <w:rPr>
            <w:rStyle w:val="Hyperlink2"/>
            <w:rFonts w:ascii="Times New Roman" w:hAnsi="Times New Roman"/>
          </w:rPr>
          <w:t>art. 165a</w:t>
        </w:r>
      </w:hyperlink>
      <w:r>
        <w:rPr>
          <w:rStyle w:val="Hyperlink2"/>
          <w:rFonts w:ascii="Times New Roman" w:hAnsi="Times New Roman"/>
        </w:rPr>
        <w:t xml:space="preserve"> Kodeksu karnego, lub przestępstwo udaremniania lub utrudniania stwierdzenia przestępnego pochodzenia pieniędzy lub ukrywania ich pochodzenia, o </w:t>
      </w:r>
      <w:proofErr w:type="spellStart"/>
      <w:r>
        <w:rPr>
          <w:rStyle w:val="Hyperlink2"/>
          <w:rFonts w:ascii="Times New Roman" w:hAnsi="Times New Roman"/>
        </w:rPr>
        <w:t>kt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rym mowa w </w:t>
      </w:r>
      <w:hyperlink r:id="rId13" w:history="1">
        <w:r>
          <w:rPr>
            <w:rStyle w:val="Hyperlink2"/>
            <w:rFonts w:ascii="Times New Roman" w:hAnsi="Times New Roman"/>
          </w:rPr>
          <w:t>art. 299</w:t>
        </w:r>
      </w:hyperlink>
      <w:r>
        <w:rPr>
          <w:rStyle w:val="Hyperlink2"/>
          <w:rFonts w:ascii="Times New Roman" w:hAnsi="Times New Roman"/>
        </w:rPr>
        <w:t xml:space="preserve"> Kodeksu karnego,</w:t>
      </w:r>
    </w:p>
    <w:p w14:paraId="60DEFB61" w14:textId="77777777" w:rsidR="00B0792E" w:rsidRDefault="00000000">
      <w:pPr>
        <w:pStyle w:val="Akapitzlist"/>
        <w:numPr>
          <w:ilvl w:val="0"/>
          <w:numId w:val="24"/>
        </w:numPr>
        <w:shd w:val="clear" w:color="auto" w:fill="FFFFFF"/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o charakterze terrorystycznym, o </w:t>
      </w:r>
      <w:proofErr w:type="spellStart"/>
      <w:r>
        <w:rPr>
          <w:rStyle w:val="Hyperlink2"/>
          <w:rFonts w:ascii="Times New Roman" w:hAnsi="Times New Roman"/>
        </w:rPr>
        <w:t>kt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rym mowa w </w:t>
      </w:r>
      <w:hyperlink r:id="rId14" w:history="1">
        <w:r>
          <w:rPr>
            <w:rStyle w:val="Hyperlink2"/>
            <w:rFonts w:ascii="Times New Roman" w:hAnsi="Times New Roman"/>
          </w:rPr>
          <w:t>art. 115 § 20</w:t>
        </w:r>
      </w:hyperlink>
      <w:r>
        <w:rPr>
          <w:rStyle w:val="Hyperlink2"/>
          <w:rFonts w:ascii="Times New Roman" w:hAnsi="Times New Roman"/>
        </w:rPr>
        <w:t xml:space="preserve"> Kodeksu karnego, lub mające na celu popełnienie tego przestępstwa,</w:t>
      </w:r>
    </w:p>
    <w:p w14:paraId="655EA675" w14:textId="77777777" w:rsidR="00B0792E" w:rsidRDefault="00000000">
      <w:pPr>
        <w:pStyle w:val="Akapitzlist"/>
        <w:numPr>
          <w:ilvl w:val="0"/>
          <w:numId w:val="24"/>
        </w:numPr>
        <w:shd w:val="clear" w:color="auto" w:fill="FFFFFF"/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powierzenia wykonywania pracy małoletniemu cudzoziemcowi, o </w:t>
      </w:r>
      <w:proofErr w:type="spellStart"/>
      <w:r>
        <w:rPr>
          <w:rStyle w:val="Hyperlink2"/>
          <w:rFonts w:ascii="Times New Roman" w:hAnsi="Times New Roman"/>
        </w:rPr>
        <w:t>kt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rym mowa w </w:t>
      </w:r>
      <w:hyperlink r:id="rId15" w:history="1">
        <w:r>
          <w:rPr>
            <w:rStyle w:val="Hyperlink2"/>
            <w:rFonts w:ascii="Times New Roman" w:hAnsi="Times New Roman"/>
          </w:rPr>
          <w:t>art. 9  ust. 2</w:t>
        </w:r>
      </w:hyperlink>
      <w:r>
        <w:rPr>
          <w:rStyle w:val="Hyperlink2"/>
          <w:rFonts w:ascii="Times New Roman" w:hAnsi="Times New Roman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7B24B7C2" w14:textId="77777777" w:rsidR="00B0792E" w:rsidRDefault="00000000">
      <w:pPr>
        <w:pStyle w:val="Akapitzlist"/>
        <w:shd w:val="clear" w:color="auto" w:fill="FFFFFF"/>
        <w:spacing w:after="0" w:line="264" w:lineRule="auto"/>
        <w:ind w:left="709" w:hanging="283"/>
        <w:rPr>
          <w:rStyle w:val="Hyperlink3"/>
          <w:rFonts w:eastAsia="Arial Unicode MS"/>
        </w:rPr>
      </w:pPr>
      <w:r>
        <w:rPr>
          <w:rStyle w:val="Hyperlink3"/>
          <w:rFonts w:eastAsia="Arial Unicode MS"/>
        </w:rPr>
        <w:t xml:space="preserve">g) przeciwko obrotowi gospodarczemu, o </w:t>
      </w:r>
      <w:proofErr w:type="spellStart"/>
      <w:r>
        <w:rPr>
          <w:rStyle w:val="Hyperlink3"/>
          <w:rFonts w:eastAsia="Arial Unicode MS"/>
        </w:rPr>
        <w:t>kt</w:t>
      </w:r>
      <w:proofErr w:type="spellEnd"/>
      <w:r>
        <w:rPr>
          <w:rStyle w:val="Hyperlink3"/>
          <w:rFonts w:eastAsia="Arial Unicode MS"/>
          <w:lang w:val="es-ES_tradnl"/>
        </w:rPr>
        <w:t>ó</w:t>
      </w:r>
      <w:proofErr w:type="spellStart"/>
      <w:r>
        <w:rPr>
          <w:rStyle w:val="Hyperlink3"/>
          <w:rFonts w:eastAsia="Arial Unicode MS"/>
        </w:rPr>
        <w:t>rych</w:t>
      </w:r>
      <w:proofErr w:type="spellEnd"/>
      <w:r>
        <w:rPr>
          <w:rStyle w:val="Hyperlink3"/>
          <w:rFonts w:eastAsia="Arial Unicode MS"/>
        </w:rPr>
        <w:t xml:space="preserve"> mowa w </w:t>
      </w:r>
      <w:hyperlink r:id="rId16" w:history="1">
        <w:r>
          <w:rPr>
            <w:rStyle w:val="Hyperlink3"/>
            <w:rFonts w:eastAsia="Arial Unicode MS"/>
          </w:rPr>
          <w:t>art. 296-307</w:t>
        </w:r>
      </w:hyperlink>
      <w:r>
        <w:rPr>
          <w:rStyle w:val="Hyperlink3"/>
          <w:rFonts w:eastAsia="Arial Unicode MS"/>
        </w:rPr>
        <w:t xml:space="preserve"> Kodeksu karnego,  przestępstwo oszustwa, o </w:t>
      </w:r>
      <w:proofErr w:type="spellStart"/>
      <w:r>
        <w:rPr>
          <w:rStyle w:val="Hyperlink3"/>
          <w:rFonts w:eastAsia="Arial Unicode MS"/>
        </w:rPr>
        <w:t>kt</w:t>
      </w:r>
      <w:proofErr w:type="spellEnd"/>
      <w:r>
        <w:rPr>
          <w:rStyle w:val="Hyperlink3"/>
          <w:rFonts w:eastAsia="Arial Unicode MS"/>
          <w:lang w:val="es-ES_tradnl"/>
        </w:rPr>
        <w:t>ó</w:t>
      </w:r>
      <w:r>
        <w:rPr>
          <w:rStyle w:val="Hyperlink3"/>
          <w:rFonts w:eastAsia="Arial Unicode MS"/>
        </w:rPr>
        <w:t xml:space="preserve">rym mowa w </w:t>
      </w:r>
      <w:hyperlink r:id="rId17" w:history="1">
        <w:r>
          <w:rPr>
            <w:rStyle w:val="Hyperlink3"/>
            <w:rFonts w:eastAsia="Arial Unicode MS"/>
          </w:rPr>
          <w:t>art. 286</w:t>
        </w:r>
      </w:hyperlink>
      <w:r>
        <w:rPr>
          <w:rStyle w:val="Hyperlink3"/>
          <w:rFonts w:eastAsia="Arial Unicode MS"/>
        </w:rPr>
        <w:t xml:space="preserve"> Kodeksu karnego, przestępstwo przeciwko wiarygodności dokument</w:t>
      </w:r>
      <w:r>
        <w:rPr>
          <w:rStyle w:val="Hyperlink3"/>
          <w:rFonts w:eastAsia="Arial Unicode MS"/>
          <w:lang w:val="es-ES_tradnl"/>
        </w:rPr>
        <w:t>ó</w:t>
      </w:r>
      <w:r>
        <w:rPr>
          <w:rStyle w:val="Hyperlink3"/>
          <w:rFonts w:eastAsia="Arial Unicode MS"/>
        </w:rPr>
        <w:t xml:space="preserve">w, o </w:t>
      </w:r>
      <w:proofErr w:type="spellStart"/>
      <w:r>
        <w:rPr>
          <w:rStyle w:val="Hyperlink3"/>
          <w:rFonts w:eastAsia="Arial Unicode MS"/>
        </w:rPr>
        <w:t>kt</w:t>
      </w:r>
      <w:proofErr w:type="spellEnd"/>
      <w:r>
        <w:rPr>
          <w:rStyle w:val="Hyperlink3"/>
          <w:rFonts w:eastAsia="Arial Unicode MS"/>
          <w:lang w:val="es-ES_tradnl"/>
        </w:rPr>
        <w:t>ó</w:t>
      </w:r>
      <w:proofErr w:type="spellStart"/>
      <w:r>
        <w:rPr>
          <w:rStyle w:val="Hyperlink3"/>
          <w:rFonts w:eastAsia="Arial Unicode MS"/>
        </w:rPr>
        <w:t>rych</w:t>
      </w:r>
      <w:proofErr w:type="spellEnd"/>
      <w:r>
        <w:rPr>
          <w:rStyle w:val="Hyperlink3"/>
          <w:rFonts w:eastAsia="Arial Unicode MS"/>
        </w:rPr>
        <w:t xml:space="preserve"> mowa w </w:t>
      </w:r>
      <w:hyperlink r:id="rId18" w:history="1">
        <w:r>
          <w:rPr>
            <w:rStyle w:val="Hyperlink3"/>
            <w:rFonts w:eastAsia="Arial Unicode MS"/>
          </w:rPr>
          <w:t>art. 270-277d</w:t>
        </w:r>
      </w:hyperlink>
      <w:r>
        <w:rPr>
          <w:rStyle w:val="Hyperlink3"/>
          <w:rFonts w:eastAsia="Arial Unicode MS"/>
        </w:rPr>
        <w:t xml:space="preserve"> Kodeksu karnego, lub przestępstwo skarbowe,</w:t>
      </w:r>
    </w:p>
    <w:p w14:paraId="4AAA84D6" w14:textId="77777777" w:rsidR="00B0792E" w:rsidRDefault="00000000">
      <w:pPr>
        <w:pStyle w:val="Akapitzlist"/>
        <w:shd w:val="clear" w:color="auto" w:fill="FFFFFF"/>
        <w:spacing w:after="0" w:line="264" w:lineRule="auto"/>
        <w:ind w:left="709" w:hanging="283"/>
        <w:rPr>
          <w:rStyle w:val="Hyperlink3"/>
          <w:rFonts w:eastAsia="Arial Unicode MS"/>
        </w:rPr>
      </w:pPr>
      <w:r>
        <w:rPr>
          <w:rStyle w:val="Hyperlink3"/>
          <w:rFonts w:eastAsia="Arial Unicode MS"/>
        </w:rPr>
        <w:t xml:space="preserve">h)  o </w:t>
      </w:r>
      <w:proofErr w:type="spellStart"/>
      <w:r>
        <w:rPr>
          <w:rStyle w:val="Hyperlink3"/>
          <w:rFonts w:eastAsia="Arial Unicode MS"/>
        </w:rPr>
        <w:t>kt</w:t>
      </w:r>
      <w:proofErr w:type="spellEnd"/>
      <w:r>
        <w:rPr>
          <w:rStyle w:val="Hyperlink3"/>
          <w:rFonts w:eastAsia="Arial Unicode MS"/>
          <w:lang w:val="es-ES_tradnl"/>
        </w:rPr>
        <w:t>ó</w:t>
      </w:r>
      <w:r>
        <w:rPr>
          <w:rStyle w:val="Hyperlink3"/>
          <w:rFonts w:eastAsia="Arial Unicode MS"/>
        </w:rPr>
        <w:t>rym mowa w art. 9 ust. 1 i 3 lub art. 10 ustawy z dnia 15 czerwca 2012 r. o skutkach powierzania wykonywania pracy cudzoziemcom przebywającym wbrew przepisom na terytorium Rzeczypospolitej Polskiej</w:t>
      </w:r>
    </w:p>
    <w:p w14:paraId="0AB6ED39" w14:textId="77777777" w:rsidR="00B0792E" w:rsidRDefault="00000000">
      <w:pPr>
        <w:pStyle w:val="text-justify"/>
        <w:shd w:val="clear" w:color="auto" w:fill="FFFFFF"/>
        <w:spacing w:before="0" w:after="0" w:line="264" w:lineRule="auto"/>
        <w:ind w:left="360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- lub za odpowiedni czyn zabroniony określony w przepisach prawa obcego;</w:t>
      </w:r>
    </w:p>
    <w:p w14:paraId="26B75144" w14:textId="77777777" w:rsidR="00B0792E" w:rsidRDefault="00000000">
      <w:pPr>
        <w:pStyle w:val="Akapitzlist"/>
        <w:numPr>
          <w:ilvl w:val="1"/>
          <w:numId w:val="26"/>
        </w:numPr>
        <w:shd w:val="clear" w:color="auto" w:fill="FFFFFF"/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jeżeli urzędującego członka jego organu zarządzającego lub nadzorczego, </w:t>
      </w:r>
      <w:proofErr w:type="spellStart"/>
      <w:r>
        <w:rPr>
          <w:rStyle w:val="Hyperlink2"/>
          <w:rFonts w:ascii="Times New Roman" w:hAnsi="Times New Roman"/>
        </w:rPr>
        <w:t>wsp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lnika</w:t>
      </w:r>
      <w:proofErr w:type="spellEnd"/>
      <w:r>
        <w:rPr>
          <w:rStyle w:val="Hyperlink2"/>
          <w:rFonts w:ascii="Times New Roman" w:hAnsi="Times New Roman"/>
        </w:rPr>
        <w:t xml:space="preserve"> spółki w spółce jawnej lub partnerskiej albo komplementariusza w spółce komandytowej lub komandytowo-akcyjnej lub prokurenta prawomocnie skazano za przestępstwo, o </w:t>
      </w:r>
      <w:proofErr w:type="spellStart"/>
      <w:r>
        <w:rPr>
          <w:rStyle w:val="Hyperlink2"/>
          <w:rFonts w:ascii="Times New Roman" w:hAnsi="Times New Roman"/>
        </w:rPr>
        <w:t>kt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rym mowa w pkt 1.1.;</w:t>
      </w:r>
    </w:p>
    <w:p w14:paraId="61B561F6" w14:textId="77777777" w:rsidR="00B0792E" w:rsidRDefault="00000000">
      <w:pPr>
        <w:pStyle w:val="Akapitzlist"/>
        <w:numPr>
          <w:ilvl w:val="1"/>
          <w:numId w:val="22"/>
        </w:numPr>
        <w:shd w:val="clear" w:color="auto" w:fill="FFFFFF"/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wobec </w:t>
      </w:r>
      <w:proofErr w:type="spellStart"/>
      <w:r>
        <w:rPr>
          <w:rStyle w:val="Hyperlink2"/>
          <w:rFonts w:ascii="Times New Roman" w:hAnsi="Times New Roman"/>
        </w:rPr>
        <w:t>kt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rego</w:t>
      </w:r>
      <w:proofErr w:type="spellEnd"/>
      <w:r>
        <w:rPr>
          <w:rStyle w:val="Hyperlink2"/>
          <w:rFonts w:ascii="Times New Roman" w:hAnsi="Times New Roman"/>
        </w:rPr>
        <w:t xml:space="preserve"> wydano prawomocny wyrok sądu lub ostateczną decyzję administracyjną o zaleganiu z uiszczeniem </w:t>
      </w:r>
      <w:proofErr w:type="spellStart"/>
      <w:r>
        <w:rPr>
          <w:rStyle w:val="Hyperlink2"/>
          <w:rFonts w:ascii="Times New Roman" w:hAnsi="Times New Roman"/>
        </w:rPr>
        <w:t>podatk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w, opłat lub składek na ubezpieczenie społeczne lub zdrowotne, chyba że wykonawca odpowiednio przed upływem terminu do składania </w:t>
      </w:r>
      <w:proofErr w:type="spellStart"/>
      <w:r>
        <w:rPr>
          <w:rStyle w:val="Hyperlink2"/>
          <w:rFonts w:ascii="Times New Roman" w:hAnsi="Times New Roman"/>
        </w:rPr>
        <w:t>wniosk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 o dopuszczenie do udziału w postępowaniu albo przed upływem terminu składania ofert dokonał płatności należnych </w:t>
      </w:r>
      <w:proofErr w:type="spellStart"/>
      <w:r>
        <w:rPr>
          <w:rStyle w:val="Hyperlink2"/>
          <w:rFonts w:ascii="Times New Roman" w:hAnsi="Times New Roman"/>
        </w:rPr>
        <w:t>podatk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w, opłat lub składek na ubezpieczenie społeczne lub zdrowotne wraz z odsetkami lub grzywnami lub zawarł wiążące porozumienie w sprawie spłaty tych </w:t>
      </w:r>
      <w:proofErr w:type="spellStart"/>
      <w:r>
        <w:rPr>
          <w:rStyle w:val="Hyperlink2"/>
          <w:rFonts w:ascii="Times New Roman" w:hAnsi="Times New Roman"/>
        </w:rPr>
        <w:t>należnoś</w:t>
      </w:r>
      <w:proofErr w:type="spellEnd"/>
      <w:r>
        <w:rPr>
          <w:rStyle w:val="Hyperlink2"/>
          <w:rFonts w:ascii="Times New Roman" w:hAnsi="Times New Roman"/>
          <w:lang w:val="it-IT"/>
        </w:rPr>
        <w:t>ci;</w:t>
      </w:r>
    </w:p>
    <w:p w14:paraId="067C066B" w14:textId="77777777" w:rsidR="00B0792E" w:rsidRDefault="00000000">
      <w:pPr>
        <w:pStyle w:val="Akapitzlist"/>
        <w:numPr>
          <w:ilvl w:val="1"/>
          <w:numId w:val="22"/>
        </w:numPr>
        <w:shd w:val="clear" w:color="auto" w:fill="FFFFFF"/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wobec </w:t>
      </w:r>
      <w:proofErr w:type="spellStart"/>
      <w:r>
        <w:rPr>
          <w:rStyle w:val="Hyperlink2"/>
          <w:rFonts w:ascii="Times New Roman" w:hAnsi="Times New Roman"/>
        </w:rPr>
        <w:t>kt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rego</w:t>
      </w:r>
      <w:proofErr w:type="spellEnd"/>
      <w:r>
        <w:rPr>
          <w:rStyle w:val="Hyperlink2"/>
          <w:rFonts w:ascii="Times New Roman" w:hAnsi="Times New Roman"/>
        </w:rPr>
        <w:t xml:space="preserve"> prawomocnie orzeczono zakaz ubiegania się o </w:t>
      </w:r>
      <w:proofErr w:type="spellStart"/>
      <w:r>
        <w:rPr>
          <w:rStyle w:val="Hyperlink2"/>
          <w:rFonts w:ascii="Times New Roman" w:hAnsi="Times New Roman"/>
        </w:rPr>
        <w:t>zam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wienia</w:t>
      </w:r>
      <w:proofErr w:type="spellEnd"/>
      <w:r>
        <w:rPr>
          <w:rStyle w:val="Hyperlink2"/>
          <w:rFonts w:ascii="Times New Roman" w:hAnsi="Times New Roman"/>
        </w:rPr>
        <w:t xml:space="preserve"> publiczne;</w:t>
      </w:r>
    </w:p>
    <w:p w14:paraId="5F0EE77F" w14:textId="77777777" w:rsidR="00B0792E" w:rsidRDefault="00000000">
      <w:pPr>
        <w:pStyle w:val="Akapitzlist"/>
        <w:numPr>
          <w:ilvl w:val="1"/>
          <w:numId w:val="22"/>
        </w:numPr>
        <w:shd w:val="clear" w:color="auto" w:fill="FFFFFF"/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jeżeli zamawiający może stwierdzić, na podstawie wiarygodnych przesłanek, że wykonawca zawarł z innymi wykonawcami porozumienie mające na celu zakłócenie konkurencji, w </w:t>
      </w:r>
      <w:proofErr w:type="spellStart"/>
      <w:r>
        <w:rPr>
          <w:rStyle w:val="Hyperlink2"/>
          <w:rFonts w:ascii="Times New Roman" w:hAnsi="Times New Roman"/>
        </w:rPr>
        <w:t>szczeg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lności</w:t>
      </w:r>
      <w:proofErr w:type="spellEnd"/>
      <w:r>
        <w:rPr>
          <w:rStyle w:val="Hyperlink2"/>
          <w:rFonts w:ascii="Times New Roman" w:hAnsi="Times New Roman"/>
        </w:rPr>
        <w:t xml:space="preserve"> jeżeli należąc do tej samej grupy kapitałowej w rozumieniu </w:t>
      </w:r>
      <w:hyperlink r:id="rId19" w:history="1">
        <w:r>
          <w:rPr>
            <w:rStyle w:val="Hyperlink2"/>
            <w:rFonts w:ascii="Times New Roman" w:hAnsi="Times New Roman"/>
          </w:rPr>
          <w:t>ustawy</w:t>
        </w:r>
      </w:hyperlink>
      <w:r>
        <w:rPr>
          <w:rStyle w:val="Hyperlink2"/>
          <w:rFonts w:ascii="Times New Roman" w:hAnsi="Times New Roman"/>
        </w:rPr>
        <w:t xml:space="preserve"> z dnia 16 lutego 2007 r. o ochronie konkurencji i konsument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w, złożyli odrębne oferty, oferty częściowe lub wnioski o dopuszczenie do udziału w postępowaniu, chyba że wykażą, że przygotowali te oferty lub wnioski niezależnie od siebie;</w:t>
      </w:r>
    </w:p>
    <w:p w14:paraId="59D3EEEB" w14:textId="77777777" w:rsidR="00B0792E" w:rsidRDefault="00000000">
      <w:pPr>
        <w:pStyle w:val="Akapitzlist"/>
        <w:numPr>
          <w:ilvl w:val="1"/>
          <w:numId w:val="22"/>
        </w:numPr>
        <w:shd w:val="clear" w:color="auto" w:fill="FFFFFF"/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jeżeli, w przypadkach, o </w:t>
      </w:r>
      <w:proofErr w:type="spellStart"/>
      <w:r>
        <w:rPr>
          <w:rStyle w:val="Hyperlink2"/>
          <w:rFonts w:ascii="Times New Roman" w:hAnsi="Times New Roman"/>
        </w:rPr>
        <w:t>kt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rych</w:t>
      </w:r>
      <w:proofErr w:type="spellEnd"/>
      <w:r>
        <w:rPr>
          <w:rStyle w:val="Hyperlink2"/>
          <w:rFonts w:ascii="Times New Roman" w:hAnsi="Times New Roman"/>
        </w:rPr>
        <w:t xml:space="preserve"> mowa w art. 85 ust. 1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 xml:space="preserve">, doszło do zakłócenia konkurencji wynikającego z wcześniejszego zaangażowania tego wykonawcy lub podmiotu, </w:t>
      </w:r>
      <w:proofErr w:type="spellStart"/>
      <w:r>
        <w:rPr>
          <w:rStyle w:val="Hyperlink2"/>
          <w:rFonts w:ascii="Times New Roman" w:hAnsi="Times New Roman"/>
        </w:rPr>
        <w:t>kt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ry</w:t>
      </w:r>
      <w:proofErr w:type="spellEnd"/>
      <w:r>
        <w:rPr>
          <w:rStyle w:val="Hyperlink2"/>
          <w:rFonts w:ascii="Times New Roman" w:hAnsi="Times New Roman"/>
        </w:rPr>
        <w:t xml:space="preserve"> należy z wykonawcą do tej samej grupy kapitałowej w rozumieniu </w:t>
      </w:r>
      <w:hyperlink r:id="rId20" w:history="1">
        <w:r>
          <w:rPr>
            <w:rStyle w:val="Hyperlink2"/>
            <w:rFonts w:ascii="Times New Roman" w:hAnsi="Times New Roman"/>
          </w:rPr>
          <w:t>ustawy</w:t>
        </w:r>
      </w:hyperlink>
      <w:r>
        <w:rPr>
          <w:rStyle w:val="Hyperlink2"/>
          <w:rFonts w:ascii="Times New Roman" w:hAnsi="Times New Roman"/>
        </w:rPr>
        <w:t xml:space="preserve"> z dnia 16 lutego 2007 r. o ochronie konkurencji i konsument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w, chyba że spowodowane tym zakłócenie konkurencji może być </w:t>
      </w:r>
      <w:r>
        <w:rPr>
          <w:rStyle w:val="Hyperlink2"/>
          <w:rFonts w:ascii="Times New Roman" w:hAnsi="Times New Roman"/>
        </w:rPr>
        <w:lastRenderedPageBreak/>
        <w:t xml:space="preserve">wyeliminowane w inny </w:t>
      </w:r>
      <w:proofErr w:type="spellStart"/>
      <w:r>
        <w:rPr>
          <w:rStyle w:val="Hyperlink2"/>
          <w:rFonts w:ascii="Times New Roman" w:hAnsi="Times New Roman"/>
        </w:rPr>
        <w:t>spos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b niż przez wykluczenie wykonawcy z udziału w postępowaniu o udzielenie </w:t>
      </w:r>
      <w:proofErr w:type="spellStart"/>
      <w:r>
        <w:rPr>
          <w:rStyle w:val="Hyperlink2"/>
          <w:rFonts w:ascii="Times New Roman" w:hAnsi="Times New Roman"/>
        </w:rPr>
        <w:t>zam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wienia</w:t>
      </w:r>
      <w:proofErr w:type="spellEnd"/>
      <w:r>
        <w:rPr>
          <w:rStyle w:val="Hyperlink2"/>
          <w:rFonts w:ascii="Times New Roman" w:hAnsi="Times New Roman"/>
        </w:rPr>
        <w:t>.</w:t>
      </w:r>
    </w:p>
    <w:p w14:paraId="328189E9" w14:textId="77777777" w:rsidR="00B0792E" w:rsidRDefault="00000000">
      <w:pPr>
        <w:pStyle w:val="Tre"/>
        <w:numPr>
          <w:ilvl w:val="0"/>
          <w:numId w:val="27"/>
        </w:numPr>
        <w:spacing w:before="60" w:after="120" w:line="240" w:lineRule="auto"/>
      </w:pPr>
      <w:r>
        <w:rPr>
          <w:rStyle w:val="Hyperlink3"/>
          <w:rFonts w:eastAsia="Calibri"/>
        </w:rPr>
        <w:t xml:space="preserve">Z postępowania, na podstawie art. 7 ust. 1 ustawy z dnia 13 kwietnia 2022 roku o </w:t>
      </w:r>
      <w:proofErr w:type="spellStart"/>
      <w:r>
        <w:rPr>
          <w:rStyle w:val="Hyperlink3"/>
          <w:rFonts w:eastAsia="Calibri"/>
        </w:rPr>
        <w:t>szczeg</w:t>
      </w:r>
      <w:proofErr w:type="spellEnd"/>
      <w:r>
        <w:rPr>
          <w:rStyle w:val="Hyperlink3"/>
          <w:rFonts w:eastAsia="Calibri"/>
          <w:lang w:val="es-ES_tradnl"/>
        </w:rPr>
        <w:t>ó</w:t>
      </w:r>
      <w:proofErr w:type="spellStart"/>
      <w:r>
        <w:rPr>
          <w:rStyle w:val="Hyperlink3"/>
          <w:rFonts w:eastAsia="Calibri"/>
        </w:rPr>
        <w:t>lnych</w:t>
      </w:r>
      <w:proofErr w:type="spellEnd"/>
      <w:r>
        <w:rPr>
          <w:rStyle w:val="Hyperlink3"/>
          <w:rFonts w:eastAsia="Calibri"/>
        </w:rPr>
        <w:t xml:space="preserve"> rozwiązaniach w zakresie przeciwdziałania wspieraniu agresji na Ukrainę oraz służących ochronie bezpieczeństwa narodowego (t. j. Dz. U. 2023 r., poz. 129 ze zm.), wyklucza się:</w:t>
      </w:r>
    </w:p>
    <w:p w14:paraId="2E946FA2" w14:textId="77777777" w:rsidR="00B0792E" w:rsidRDefault="00000000">
      <w:pPr>
        <w:pStyle w:val="Tre"/>
        <w:numPr>
          <w:ilvl w:val="1"/>
          <w:numId w:val="27"/>
        </w:numPr>
        <w:spacing w:before="60" w:after="120" w:line="240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 wykonawcę oraz uczestnika konkursu wymienionego w wykazach określonych</w:t>
      </w:r>
    </w:p>
    <w:p w14:paraId="0F8B7857" w14:textId="77777777" w:rsidR="00B0792E" w:rsidRDefault="00000000">
      <w:pPr>
        <w:pStyle w:val="Tre"/>
        <w:numPr>
          <w:ilvl w:val="1"/>
          <w:numId w:val="28"/>
        </w:numPr>
        <w:spacing w:before="60" w:after="120" w:line="240" w:lineRule="auto"/>
      </w:pPr>
      <w:r>
        <w:rPr>
          <w:rStyle w:val="Hyperlink3"/>
          <w:rFonts w:eastAsia="Calibri"/>
        </w:rPr>
        <w:t xml:space="preserve"> w rozporządzeniu Rady (WE) nr 765/2006 z dnia 18 maja 2006 r. dotyczącego </w:t>
      </w:r>
      <w:proofErr w:type="spellStart"/>
      <w:r>
        <w:rPr>
          <w:rStyle w:val="Hyperlink3"/>
          <w:rFonts w:eastAsia="Calibri"/>
        </w:rPr>
        <w:t>środk</w:t>
      </w:r>
      <w:proofErr w:type="spellEnd"/>
      <w:r>
        <w:rPr>
          <w:rStyle w:val="Hyperlink3"/>
          <w:rFonts w:eastAsia="Calibri"/>
          <w:lang w:val="es-ES_tradnl"/>
        </w:rPr>
        <w:t>ó</w:t>
      </w:r>
      <w:r>
        <w:rPr>
          <w:rStyle w:val="Hyperlink3"/>
          <w:rFonts w:eastAsia="Calibri"/>
        </w:rPr>
        <w:t xml:space="preserve">w ograniczających w związku z sytuacją na Białorusi i udziałem Białorusi w agresji Rosji wobec Ukrainy(dalej: „rozporządzenie 765/2006”) i rozporządzeniu Rady (UE) nr 269/2014 z dnia 17 marca 2014 r. w sprawie </w:t>
      </w:r>
      <w:proofErr w:type="spellStart"/>
      <w:r>
        <w:rPr>
          <w:rStyle w:val="Hyperlink3"/>
          <w:rFonts w:eastAsia="Calibri"/>
        </w:rPr>
        <w:t>środk</w:t>
      </w:r>
      <w:proofErr w:type="spellEnd"/>
      <w:r>
        <w:rPr>
          <w:rStyle w:val="Hyperlink3"/>
          <w:rFonts w:eastAsia="Calibri"/>
          <w:lang w:val="es-ES_tradnl"/>
        </w:rPr>
        <w:t>ó</w:t>
      </w:r>
      <w:r>
        <w:rPr>
          <w:rStyle w:val="Hyperlink3"/>
          <w:rFonts w:eastAsia="Calibri"/>
        </w:rPr>
        <w:t>w ograniczających w odniesieniu do działań podważających integralność terytorialną, suwerenność i niezależność Ukrainy lub im zagrażających (dalej: „rozporządzenie 269/2014) albo wpisanego na listę na podstawie decyzji w sprawie wpisu na listę rozstrzygającej o zastosowaniu wykluczenia</w:t>
      </w:r>
    </w:p>
    <w:p w14:paraId="749456F4" w14:textId="77777777" w:rsidR="00B0792E" w:rsidRDefault="00000000">
      <w:pPr>
        <w:pStyle w:val="Tre"/>
        <w:numPr>
          <w:ilvl w:val="1"/>
          <w:numId w:val="28"/>
        </w:numPr>
        <w:spacing w:before="60" w:after="120" w:line="240" w:lineRule="auto"/>
      </w:pPr>
      <w:r>
        <w:rPr>
          <w:rStyle w:val="Hyperlink3"/>
          <w:rFonts w:eastAsia="Calibri"/>
        </w:rPr>
        <w:t xml:space="preserve"> z postępowania o udzielenie </w:t>
      </w:r>
      <w:proofErr w:type="spellStart"/>
      <w:r>
        <w:rPr>
          <w:rStyle w:val="Hyperlink3"/>
          <w:rFonts w:eastAsia="Calibri"/>
        </w:rPr>
        <w:t>zam</w:t>
      </w:r>
      <w:proofErr w:type="spellEnd"/>
      <w:r>
        <w:rPr>
          <w:rStyle w:val="Hyperlink3"/>
          <w:rFonts w:eastAsia="Calibri"/>
          <w:lang w:val="es-ES_tradnl"/>
        </w:rPr>
        <w:t>ó</w:t>
      </w:r>
      <w:proofErr w:type="spellStart"/>
      <w:r>
        <w:rPr>
          <w:rStyle w:val="Hyperlink3"/>
          <w:rFonts w:eastAsia="Calibri"/>
        </w:rPr>
        <w:t>wienia</w:t>
      </w:r>
      <w:proofErr w:type="spellEnd"/>
      <w:r>
        <w:rPr>
          <w:rStyle w:val="Hyperlink3"/>
          <w:rFonts w:eastAsia="Calibri"/>
        </w:rPr>
        <w:t xml:space="preserve"> publicznego lub konkursu prowadzonego na podstawie ustawy z dnia 11 września 2019 r. – Prawo </w:t>
      </w:r>
      <w:proofErr w:type="spellStart"/>
      <w:r>
        <w:rPr>
          <w:rStyle w:val="Hyperlink3"/>
          <w:rFonts w:eastAsia="Calibri"/>
        </w:rPr>
        <w:t>zam</w:t>
      </w:r>
      <w:proofErr w:type="spellEnd"/>
      <w:r>
        <w:rPr>
          <w:rStyle w:val="Hyperlink3"/>
          <w:rFonts w:eastAsia="Calibri"/>
          <w:lang w:val="es-ES_tradnl"/>
        </w:rPr>
        <w:t>ó</w:t>
      </w:r>
      <w:proofErr w:type="spellStart"/>
      <w:r>
        <w:rPr>
          <w:rStyle w:val="Hyperlink3"/>
          <w:rFonts w:eastAsia="Calibri"/>
        </w:rPr>
        <w:t>wień</w:t>
      </w:r>
      <w:proofErr w:type="spellEnd"/>
      <w:r>
        <w:rPr>
          <w:rStyle w:val="Hyperlink3"/>
          <w:rFonts w:eastAsia="Calibri"/>
        </w:rPr>
        <w:t xml:space="preserve"> publicznych (Dz. U. z 2021 r. poz. 1129, 1598, 2054 i 2269 oraz z 2022 r. poz. 25);</w:t>
      </w:r>
    </w:p>
    <w:p w14:paraId="79D8B510" w14:textId="77777777" w:rsidR="00B0792E" w:rsidRDefault="00000000">
      <w:pPr>
        <w:pStyle w:val="Tre"/>
        <w:numPr>
          <w:ilvl w:val="1"/>
          <w:numId w:val="28"/>
        </w:numPr>
        <w:spacing w:before="60" w:after="120" w:line="240" w:lineRule="auto"/>
      </w:pPr>
      <w:r>
        <w:rPr>
          <w:rStyle w:val="Hyperlink3"/>
          <w:rFonts w:eastAsia="Calibri"/>
        </w:rPr>
        <w:t xml:space="preserve"> wykonawcę oraz uczestnika konkursu, </w:t>
      </w:r>
      <w:proofErr w:type="spellStart"/>
      <w:r>
        <w:rPr>
          <w:rStyle w:val="Hyperlink3"/>
          <w:rFonts w:eastAsia="Calibri"/>
        </w:rPr>
        <w:t>kt</w:t>
      </w:r>
      <w:proofErr w:type="spellEnd"/>
      <w:r>
        <w:rPr>
          <w:rStyle w:val="Hyperlink3"/>
          <w:rFonts w:eastAsia="Calibri"/>
          <w:lang w:val="es-ES_tradnl"/>
        </w:rPr>
        <w:t>ó</w:t>
      </w:r>
      <w:proofErr w:type="spellStart"/>
      <w:r>
        <w:rPr>
          <w:rStyle w:val="Hyperlink3"/>
          <w:rFonts w:eastAsia="Calibri"/>
        </w:rPr>
        <w:t>rego</w:t>
      </w:r>
      <w:proofErr w:type="spellEnd"/>
      <w:r>
        <w:rPr>
          <w:rStyle w:val="Hyperlink3"/>
          <w:rFonts w:eastAsia="Calibri"/>
        </w:rPr>
        <w:t xml:space="preserve">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wykluczenia z postępowania o udzielenie </w:t>
      </w:r>
      <w:proofErr w:type="spellStart"/>
      <w:r>
        <w:rPr>
          <w:rStyle w:val="Hyperlink3"/>
          <w:rFonts w:eastAsia="Calibri"/>
        </w:rPr>
        <w:t>zam</w:t>
      </w:r>
      <w:proofErr w:type="spellEnd"/>
      <w:r>
        <w:rPr>
          <w:rStyle w:val="Hyperlink3"/>
          <w:rFonts w:eastAsia="Calibri"/>
          <w:lang w:val="es-ES_tradnl"/>
        </w:rPr>
        <w:t>ó</w:t>
      </w:r>
      <w:proofErr w:type="spellStart"/>
      <w:r>
        <w:rPr>
          <w:rStyle w:val="Hyperlink3"/>
          <w:rFonts w:eastAsia="Calibri"/>
        </w:rPr>
        <w:t>wienia</w:t>
      </w:r>
      <w:proofErr w:type="spellEnd"/>
      <w:r>
        <w:rPr>
          <w:rStyle w:val="Hyperlink3"/>
          <w:rFonts w:eastAsia="Calibri"/>
        </w:rPr>
        <w:t xml:space="preserve"> publicznego lub konkursu prowadzonego na podstawie ustawy z dnia 11 września 2019 r. – Prawo </w:t>
      </w:r>
      <w:proofErr w:type="spellStart"/>
      <w:r>
        <w:rPr>
          <w:rStyle w:val="Hyperlink3"/>
          <w:rFonts w:eastAsia="Calibri"/>
        </w:rPr>
        <w:t>zam</w:t>
      </w:r>
      <w:proofErr w:type="spellEnd"/>
      <w:r>
        <w:rPr>
          <w:rStyle w:val="Hyperlink3"/>
          <w:rFonts w:eastAsia="Calibri"/>
          <w:lang w:val="es-ES_tradnl"/>
        </w:rPr>
        <w:t>ó</w:t>
      </w:r>
      <w:proofErr w:type="spellStart"/>
      <w:r>
        <w:rPr>
          <w:rStyle w:val="Hyperlink3"/>
          <w:rFonts w:eastAsia="Calibri"/>
        </w:rPr>
        <w:t>wień</w:t>
      </w:r>
      <w:proofErr w:type="spellEnd"/>
      <w:r>
        <w:rPr>
          <w:rStyle w:val="Hyperlink3"/>
          <w:rFonts w:eastAsia="Calibri"/>
        </w:rPr>
        <w:t xml:space="preserve"> publicznych (Dz. U. z 2021 r. poz. 1129, 1598, 2054 i 2269 oraz z 2022 r. poz. 25);</w:t>
      </w:r>
    </w:p>
    <w:p w14:paraId="09A732B5" w14:textId="77777777" w:rsidR="00B0792E" w:rsidRDefault="00000000">
      <w:pPr>
        <w:pStyle w:val="Tre"/>
        <w:numPr>
          <w:ilvl w:val="1"/>
          <w:numId w:val="28"/>
        </w:numPr>
        <w:spacing w:before="60" w:after="120" w:line="240" w:lineRule="auto"/>
      </w:pPr>
      <w:r>
        <w:rPr>
          <w:rStyle w:val="Hyperlink3"/>
          <w:rFonts w:eastAsia="Calibri"/>
        </w:rPr>
        <w:t xml:space="preserve"> wykonawcę oraz uczestnika konkursu, </w:t>
      </w:r>
      <w:proofErr w:type="spellStart"/>
      <w:r>
        <w:rPr>
          <w:rStyle w:val="Hyperlink3"/>
          <w:rFonts w:eastAsia="Calibri"/>
        </w:rPr>
        <w:t>kt</w:t>
      </w:r>
      <w:proofErr w:type="spellEnd"/>
      <w:r>
        <w:rPr>
          <w:rStyle w:val="Hyperlink3"/>
          <w:rFonts w:eastAsia="Calibri"/>
          <w:lang w:val="es-ES_tradnl"/>
        </w:rPr>
        <w:t>ó</w:t>
      </w:r>
      <w:proofErr w:type="spellStart"/>
      <w:r>
        <w:rPr>
          <w:rStyle w:val="Hyperlink3"/>
          <w:rFonts w:eastAsia="Calibri"/>
        </w:rPr>
        <w:t>rego</w:t>
      </w:r>
      <w:proofErr w:type="spellEnd"/>
      <w:r>
        <w:rPr>
          <w:rStyle w:val="Hyperlink3"/>
          <w:rFonts w:eastAsia="Calibri"/>
        </w:rPr>
        <w:t xml:space="preserve">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wykluczenie z postępowania o udzielenie </w:t>
      </w:r>
      <w:proofErr w:type="spellStart"/>
      <w:r>
        <w:rPr>
          <w:rStyle w:val="Hyperlink3"/>
          <w:rFonts w:eastAsia="Calibri"/>
        </w:rPr>
        <w:t>zam</w:t>
      </w:r>
      <w:proofErr w:type="spellEnd"/>
      <w:r>
        <w:rPr>
          <w:rStyle w:val="Hyperlink3"/>
          <w:rFonts w:eastAsia="Calibri"/>
          <w:lang w:val="es-ES_tradnl"/>
        </w:rPr>
        <w:t>ó</w:t>
      </w:r>
      <w:proofErr w:type="spellStart"/>
      <w:r>
        <w:rPr>
          <w:rStyle w:val="Hyperlink3"/>
          <w:rFonts w:eastAsia="Calibri"/>
        </w:rPr>
        <w:t>wienia</w:t>
      </w:r>
      <w:proofErr w:type="spellEnd"/>
      <w:r>
        <w:rPr>
          <w:rStyle w:val="Hyperlink3"/>
          <w:rFonts w:eastAsia="Calibri"/>
        </w:rPr>
        <w:t xml:space="preserve"> publicznego lub konkursu prowadzonego na podstawie ustawy z dnia 11 września 2019 r. – Prawo </w:t>
      </w:r>
      <w:proofErr w:type="spellStart"/>
      <w:r>
        <w:rPr>
          <w:rStyle w:val="Hyperlink3"/>
          <w:rFonts w:eastAsia="Calibri"/>
        </w:rPr>
        <w:t>zam</w:t>
      </w:r>
      <w:proofErr w:type="spellEnd"/>
      <w:r>
        <w:rPr>
          <w:rStyle w:val="Hyperlink3"/>
          <w:rFonts w:eastAsia="Calibri"/>
          <w:lang w:val="es-ES_tradnl"/>
        </w:rPr>
        <w:t>ó</w:t>
      </w:r>
      <w:proofErr w:type="spellStart"/>
      <w:r>
        <w:rPr>
          <w:rStyle w:val="Hyperlink3"/>
          <w:rFonts w:eastAsia="Calibri"/>
        </w:rPr>
        <w:t>wień</w:t>
      </w:r>
      <w:proofErr w:type="spellEnd"/>
      <w:r>
        <w:rPr>
          <w:rStyle w:val="Hyperlink3"/>
          <w:rFonts w:eastAsia="Calibri"/>
        </w:rPr>
        <w:t xml:space="preserve"> publicznych (Dz. U. z 2021 r. poz. 1129, 1598, 2054 i 2269 oraz z 2022 r. poz. 25).</w:t>
      </w:r>
    </w:p>
    <w:p w14:paraId="6E510206" w14:textId="77777777" w:rsidR="00B0792E" w:rsidRDefault="00000000">
      <w:pPr>
        <w:pStyle w:val="Tre"/>
        <w:numPr>
          <w:ilvl w:val="0"/>
          <w:numId w:val="31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Dodatkowo Zamawiający przewiduje wykluczenie wykonawcy na podstawie art. 109 ust. 1 pkt 4, 5, 6 i 7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>, tj.:</w:t>
      </w:r>
    </w:p>
    <w:p w14:paraId="34C789D4" w14:textId="77777777" w:rsidR="00B0792E" w:rsidRDefault="00000000">
      <w:pPr>
        <w:pStyle w:val="Tre"/>
        <w:numPr>
          <w:ilvl w:val="1"/>
          <w:numId w:val="30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wykonawcę, </w:t>
      </w:r>
      <w:r>
        <w:rPr>
          <w:rStyle w:val="Brak"/>
          <w:rFonts w:ascii="Times New Roman" w:hAnsi="Times New Roman"/>
          <w:shd w:val="clear" w:color="auto" w:fill="FFFFFF"/>
        </w:rPr>
        <w:t xml:space="preserve">w stosunku do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kt</w:t>
      </w:r>
      <w:proofErr w:type="spellEnd"/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rego</w:t>
      </w:r>
      <w:proofErr w:type="spellEnd"/>
      <w:r>
        <w:rPr>
          <w:rStyle w:val="Brak"/>
          <w:rFonts w:ascii="Times New Roman" w:hAnsi="Times New Roman"/>
          <w:shd w:val="clear" w:color="auto" w:fill="FFFFFF"/>
        </w:rPr>
        <w:t xml:space="preserve"> otwarto likwidację</w:t>
      </w:r>
      <w:r>
        <w:rPr>
          <w:rStyle w:val="Brak"/>
          <w:rFonts w:ascii="Times New Roman" w:hAnsi="Times New Roman"/>
          <w:shd w:val="clear" w:color="auto" w:fill="FFFFFF"/>
          <w:lang w:val="da-DK"/>
        </w:rPr>
        <w:t>, og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łoszono</w:t>
      </w:r>
      <w:proofErr w:type="spellEnd"/>
      <w:r>
        <w:rPr>
          <w:rStyle w:val="Brak"/>
          <w:rFonts w:ascii="Times New Roman" w:hAnsi="Times New Roman"/>
          <w:shd w:val="clear" w:color="auto" w:fill="FFFFFF"/>
        </w:rPr>
        <w:t xml:space="preserve"> upadłość,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kt</w:t>
      </w:r>
      <w:proofErr w:type="spellEnd"/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rego</w:t>
      </w:r>
      <w:proofErr w:type="spellEnd"/>
      <w:r>
        <w:rPr>
          <w:rStyle w:val="Brak"/>
          <w:rFonts w:ascii="Times New Roman" w:hAnsi="Times New Roman"/>
          <w:shd w:val="clear" w:color="auto" w:fill="FFFFFF"/>
        </w:rPr>
        <w:t xml:space="preserve"> aktywami zarządza likwidator lub sąd, zawarł układ z wierzycielami,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kt</w:t>
      </w:r>
      <w:proofErr w:type="spellEnd"/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rego</w:t>
      </w:r>
      <w:proofErr w:type="spellEnd"/>
      <w:r>
        <w:rPr>
          <w:rStyle w:val="Brak"/>
          <w:rFonts w:ascii="Times New Roman" w:hAnsi="Times New Roman"/>
          <w:shd w:val="clear" w:color="auto" w:fill="FFFFFF"/>
        </w:rPr>
        <w:t xml:space="preserve"> działalność gospodarcza jest zawieszona albo znajduje się on w innej tego rodzaju sytuacji wynikającej z podobnej procedury przewidzianej w przepisach miejsca wszczęcia tej procedury;</w:t>
      </w:r>
    </w:p>
    <w:p w14:paraId="65FF6859" w14:textId="77777777" w:rsidR="00B0792E" w:rsidRDefault="00000000">
      <w:pPr>
        <w:pStyle w:val="Tre"/>
        <w:numPr>
          <w:ilvl w:val="1"/>
          <w:numId w:val="30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wykonawcę,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kt</w:t>
      </w:r>
      <w:proofErr w:type="spellEnd"/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ry</w:t>
      </w:r>
      <w:proofErr w:type="spellEnd"/>
      <w:r>
        <w:rPr>
          <w:rStyle w:val="Brak"/>
          <w:rFonts w:ascii="Times New Roman" w:hAnsi="Times New Roman"/>
          <w:shd w:val="clear" w:color="auto" w:fill="FFFFFF"/>
        </w:rPr>
        <w:t xml:space="preserve"> w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spos</w:t>
      </w:r>
      <w:proofErr w:type="spellEnd"/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r>
        <w:rPr>
          <w:rStyle w:val="Brak"/>
          <w:rFonts w:ascii="Times New Roman" w:hAnsi="Times New Roman"/>
          <w:shd w:val="clear" w:color="auto" w:fill="FFFFFF"/>
        </w:rPr>
        <w:t xml:space="preserve">b zawiniony poważnie naruszył obowiązki zawodowe, co podważa jego uczciwość, w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szczeg</w:t>
      </w:r>
      <w:proofErr w:type="spellEnd"/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lności</w:t>
      </w:r>
      <w:proofErr w:type="spellEnd"/>
      <w:r>
        <w:rPr>
          <w:rStyle w:val="Brak"/>
          <w:rFonts w:ascii="Times New Roman" w:hAnsi="Times New Roman"/>
          <w:shd w:val="clear" w:color="auto" w:fill="FFFFFF"/>
        </w:rPr>
        <w:t xml:space="preserve"> gdy wykonawca w wyniku zamierzonego działania lub rażącego niedbalstwa nie wykonał lub nienależycie wykonał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zam</w:t>
      </w:r>
      <w:proofErr w:type="spellEnd"/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wienie</w:t>
      </w:r>
      <w:proofErr w:type="spellEnd"/>
      <w:r>
        <w:rPr>
          <w:rStyle w:val="Brak"/>
          <w:rFonts w:ascii="Times New Roman" w:hAnsi="Times New Roman"/>
          <w:shd w:val="clear" w:color="auto" w:fill="FFFFFF"/>
        </w:rPr>
        <w:t xml:space="preserve">, co zamawiający jest w stanie wykazać za pomocą stosownych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dowod</w:t>
      </w:r>
      <w:proofErr w:type="spellEnd"/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r>
        <w:rPr>
          <w:rStyle w:val="Brak"/>
          <w:rFonts w:ascii="Times New Roman" w:hAnsi="Times New Roman"/>
          <w:shd w:val="clear" w:color="auto" w:fill="FFFFFF"/>
        </w:rPr>
        <w:t>w;</w:t>
      </w:r>
    </w:p>
    <w:p w14:paraId="12531279" w14:textId="77777777" w:rsidR="00B0792E" w:rsidRDefault="00000000">
      <w:pPr>
        <w:pStyle w:val="Tre"/>
        <w:numPr>
          <w:ilvl w:val="1"/>
          <w:numId w:val="30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shd w:val="clear" w:color="auto" w:fill="FFFFFF"/>
        </w:rPr>
        <w:t>jeżeli występuje konflikt interes</w:t>
      </w:r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r>
        <w:rPr>
          <w:rStyle w:val="Brak"/>
          <w:rFonts w:ascii="Times New Roman" w:hAnsi="Times New Roman"/>
          <w:shd w:val="clear" w:color="auto" w:fill="FFFFFF"/>
        </w:rPr>
        <w:t xml:space="preserve">w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w</w:t>
      </w:r>
      <w:proofErr w:type="spellEnd"/>
      <w:r>
        <w:rPr>
          <w:rStyle w:val="Brak"/>
          <w:rFonts w:ascii="Times New Roman" w:hAnsi="Times New Roman"/>
          <w:shd w:val="clear" w:color="auto" w:fill="FFFFFF"/>
        </w:rPr>
        <w:t xml:space="preserve"> rozumieniu art. 56 ust. 2 ustawy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Pzp</w:t>
      </w:r>
      <w:proofErr w:type="spellEnd"/>
      <w:r>
        <w:rPr>
          <w:rStyle w:val="Brak"/>
          <w:rFonts w:ascii="Times New Roman" w:hAnsi="Times New Roman"/>
          <w:shd w:val="clear" w:color="auto" w:fill="FFFFFF"/>
        </w:rPr>
        <w:t xml:space="preserve">,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kt</w:t>
      </w:r>
      <w:proofErr w:type="spellEnd"/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rego</w:t>
      </w:r>
      <w:proofErr w:type="spellEnd"/>
      <w:r>
        <w:rPr>
          <w:rStyle w:val="Brak"/>
          <w:rFonts w:ascii="Times New Roman" w:hAnsi="Times New Roman"/>
          <w:shd w:val="clear" w:color="auto" w:fill="FFFFFF"/>
        </w:rPr>
        <w:t xml:space="preserve"> nie można skutecznie wyeliminować w inny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spos</w:t>
      </w:r>
      <w:proofErr w:type="spellEnd"/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r>
        <w:rPr>
          <w:rStyle w:val="Brak"/>
          <w:rFonts w:ascii="Times New Roman" w:hAnsi="Times New Roman"/>
          <w:shd w:val="clear" w:color="auto" w:fill="FFFFFF"/>
        </w:rPr>
        <w:t>b niż przez wykluczenie wykonawcy;</w:t>
      </w:r>
    </w:p>
    <w:p w14:paraId="17F87444" w14:textId="77777777" w:rsidR="00B0792E" w:rsidRDefault="00000000">
      <w:pPr>
        <w:pStyle w:val="Tre"/>
        <w:numPr>
          <w:ilvl w:val="1"/>
          <w:numId w:val="30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wykonawcę,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kt</w:t>
      </w:r>
      <w:proofErr w:type="spellEnd"/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ry</w:t>
      </w:r>
      <w:proofErr w:type="spellEnd"/>
      <w:r>
        <w:rPr>
          <w:rStyle w:val="Brak"/>
          <w:rFonts w:ascii="Times New Roman" w:hAnsi="Times New Roman"/>
          <w:shd w:val="clear" w:color="auto" w:fill="FFFFFF"/>
        </w:rPr>
        <w:t xml:space="preserve">, z przyczyn leżących po jego stronie, w znacznym stopniu lub zakresie nie wykonał lub nienależycie wykonał albo długotrwale nienależycie wykonywał istotne zobowiązanie wynikające z wcześniejszej umowy w sprawie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zam</w:t>
      </w:r>
      <w:proofErr w:type="spellEnd"/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wienia</w:t>
      </w:r>
      <w:proofErr w:type="spellEnd"/>
      <w:r>
        <w:rPr>
          <w:rStyle w:val="Brak"/>
          <w:rFonts w:ascii="Times New Roman" w:hAnsi="Times New Roman"/>
          <w:shd w:val="clear" w:color="auto" w:fill="FFFFFF"/>
        </w:rPr>
        <w:t xml:space="preserve"> publicznego lub umowy koncesji, co doprowadziło do wypowiedzenia lub odstąpienia od umowy, odszkodowania, wykonania zastępczego lub realizacji uprawnień z tytułu rękojmi za wady;</w:t>
      </w:r>
    </w:p>
    <w:p w14:paraId="3191130B" w14:textId="77777777" w:rsidR="00B0792E" w:rsidRDefault="00000000">
      <w:pPr>
        <w:pStyle w:val="Akapitzlist"/>
        <w:numPr>
          <w:ilvl w:val="0"/>
          <w:numId w:val="32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shd w:val="clear" w:color="auto" w:fill="FFFFFF"/>
        </w:rPr>
        <w:t xml:space="preserve">Wykonawca nie podlega wykluczeniu w okolicznościach określonych w art. 108 ust. 1 pkt 1, 2 i 5 lub art. 109 ust. 1 pkt 4, 5 i 7 ustawy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Pzp</w:t>
      </w:r>
      <w:proofErr w:type="spellEnd"/>
      <w:r>
        <w:rPr>
          <w:rStyle w:val="Brak"/>
          <w:rFonts w:ascii="Times New Roman" w:hAnsi="Times New Roman"/>
          <w:shd w:val="clear" w:color="auto" w:fill="FFFFFF"/>
        </w:rPr>
        <w:t>, jeżeli udowodni Zamawiającemu, ż</w:t>
      </w:r>
      <w:r>
        <w:rPr>
          <w:rStyle w:val="Brak"/>
          <w:rFonts w:ascii="Times New Roman" w:hAnsi="Times New Roman"/>
          <w:shd w:val="clear" w:color="auto" w:fill="FFFFFF"/>
          <w:lang w:val="nl-NL"/>
        </w:rPr>
        <w:t>e spe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łnił</w:t>
      </w:r>
      <w:proofErr w:type="spellEnd"/>
      <w:r>
        <w:rPr>
          <w:rStyle w:val="Brak"/>
          <w:rFonts w:ascii="Times New Roman" w:hAnsi="Times New Roman"/>
          <w:shd w:val="clear" w:color="auto" w:fill="FFFFFF"/>
        </w:rPr>
        <w:t xml:space="preserve"> łącznie następujące przesłanki:</w:t>
      </w:r>
    </w:p>
    <w:p w14:paraId="25946BA2" w14:textId="77777777" w:rsidR="00B0792E" w:rsidRDefault="00000000">
      <w:pPr>
        <w:pStyle w:val="Akapitzlist"/>
        <w:numPr>
          <w:ilvl w:val="1"/>
          <w:numId w:val="32"/>
        </w:numPr>
        <w:shd w:val="clear" w:color="auto" w:fill="FFFFFF"/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naprawił lub zobowiązał się do naprawienia szkody wyrządzonej przestępstwem, wykroczeniem lub swoim nieprawidłowym postępowaniem, w tym poprzez zadośćuczynienie </w:t>
      </w:r>
      <w:proofErr w:type="spellStart"/>
      <w:r>
        <w:rPr>
          <w:rStyle w:val="Hyperlink2"/>
          <w:rFonts w:ascii="Times New Roman" w:hAnsi="Times New Roman"/>
        </w:rPr>
        <w:t>pienięż</w:t>
      </w:r>
      <w:proofErr w:type="spellEnd"/>
      <w:r>
        <w:rPr>
          <w:rStyle w:val="Brak"/>
          <w:rFonts w:ascii="Times New Roman" w:hAnsi="Times New Roman"/>
          <w:lang w:val="pt-PT"/>
        </w:rPr>
        <w:t>ne;</w:t>
      </w:r>
    </w:p>
    <w:p w14:paraId="49F1E923" w14:textId="77777777" w:rsidR="00B0792E" w:rsidRDefault="00000000">
      <w:pPr>
        <w:pStyle w:val="Akapitzlist"/>
        <w:numPr>
          <w:ilvl w:val="1"/>
          <w:numId w:val="32"/>
        </w:numPr>
        <w:shd w:val="clear" w:color="auto" w:fill="FFFFFF"/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lastRenderedPageBreak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089C1E6" w14:textId="77777777" w:rsidR="00B0792E" w:rsidRDefault="00000000">
      <w:pPr>
        <w:pStyle w:val="Akapitzlist"/>
        <w:numPr>
          <w:ilvl w:val="1"/>
          <w:numId w:val="33"/>
        </w:numPr>
        <w:shd w:val="clear" w:color="auto" w:fill="FFFFFF"/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podjął konkretne środki techniczne, organizacyjne i kadrowe, odpowiednie dla zapobiegania dalszym przestępstwom, wykroczeniom lub nieprawidłowemu postępowaniu, w </w:t>
      </w:r>
      <w:proofErr w:type="spellStart"/>
      <w:r>
        <w:rPr>
          <w:rStyle w:val="Hyperlink2"/>
          <w:rFonts w:ascii="Times New Roman" w:hAnsi="Times New Roman"/>
        </w:rPr>
        <w:t>szczeg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lnoś</w:t>
      </w:r>
      <w:proofErr w:type="spellEnd"/>
      <w:r>
        <w:rPr>
          <w:rStyle w:val="Hyperlink2"/>
          <w:rFonts w:ascii="Times New Roman" w:hAnsi="Times New Roman"/>
          <w:lang w:val="it-IT"/>
        </w:rPr>
        <w:t>ci:</w:t>
      </w:r>
    </w:p>
    <w:p w14:paraId="1FE07AC2" w14:textId="77777777" w:rsidR="00B0792E" w:rsidRDefault="00000000">
      <w:pPr>
        <w:pStyle w:val="Akapitzlist"/>
        <w:numPr>
          <w:ilvl w:val="0"/>
          <w:numId w:val="35"/>
        </w:numPr>
        <w:shd w:val="clear" w:color="auto" w:fill="FFFFFF"/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zerwał wszelkie powiązania z osobami lub podmiotami odpowiedzialnymi za nieprawidłowe postępowanie wykonawcy,</w:t>
      </w:r>
    </w:p>
    <w:p w14:paraId="01D23507" w14:textId="77777777" w:rsidR="00B0792E" w:rsidRDefault="00000000">
      <w:pPr>
        <w:pStyle w:val="Akapitzlist"/>
        <w:numPr>
          <w:ilvl w:val="0"/>
          <w:numId w:val="35"/>
        </w:numPr>
        <w:shd w:val="clear" w:color="auto" w:fill="FFFFFF"/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zreorganizował personel,</w:t>
      </w:r>
    </w:p>
    <w:p w14:paraId="78490B22" w14:textId="77777777" w:rsidR="00B0792E" w:rsidRDefault="00000000">
      <w:pPr>
        <w:pStyle w:val="Akapitzlist"/>
        <w:numPr>
          <w:ilvl w:val="0"/>
          <w:numId w:val="35"/>
        </w:numPr>
        <w:shd w:val="clear" w:color="auto" w:fill="FFFFFF"/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wdrożył system sprawozdawczości i kontroli,</w:t>
      </w:r>
    </w:p>
    <w:p w14:paraId="253CFD09" w14:textId="77777777" w:rsidR="00B0792E" w:rsidRDefault="00000000">
      <w:pPr>
        <w:pStyle w:val="Akapitzlist"/>
        <w:numPr>
          <w:ilvl w:val="0"/>
          <w:numId w:val="35"/>
        </w:numPr>
        <w:shd w:val="clear" w:color="auto" w:fill="FFFFFF"/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utworzył struktury audytu wewnętrznego do monitorowania przestrzegania przepis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w, wewnętrznych regulacji lub standard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w,</w:t>
      </w:r>
    </w:p>
    <w:p w14:paraId="2FC3F90B" w14:textId="77777777" w:rsidR="00B0792E" w:rsidRDefault="00000000">
      <w:pPr>
        <w:pStyle w:val="Akapitzlist"/>
        <w:numPr>
          <w:ilvl w:val="0"/>
          <w:numId w:val="35"/>
        </w:numPr>
        <w:shd w:val="clear" w:color="auto" w:fill="FFFFFF"/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wprowadził wewnętrzne regulacje dotyczące odpowiedzialności i odszkodowań za nieprzestrzeganie przepis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w, wewnętrznych regulacji lub standard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w.</w:t>
      </w:r>
    </w:p>
    <w:p w14:paraId="0C35EC5F" w14:textId="77777777" w:rsidR="00B0792E" w:rsidRDefault="00000000">
      <w:pPr>
        <w:pStyle w:val="Tre"/>
        <w:numPr>
          <w:ilvl w:val="0"/>
          <w:numId w:val="36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Wykluczenie wykonawcy następuje:</w:t>
      </w:r>
    </w:p>
    <w:p w14:paraId="0BB9B608" w14:textId="77777777" w:rsidR="00B0792E" w:rsidRDefault="00000000">
      <w:pPr>
        <w:pStyle w:val="Tre"/>
        <w:numPr>
          <w:ilvl w:val="1"/>
          <w:numId w:val="30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shd w:val="clear" w:color="auto" w:fill="FFFFFF"/>
        </w:rPr>
        <w:t xml:space="preserve">w przypadkach, o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kt</w:t>
      </w:r>
      <w:proofErr w:type="spellEnd"/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rych</w:t>
      </w:r>
      <w:proofErr w:type="spellEnd"/>
      <w:r>
        <w:rPr>
          <w:rStyle w:val="Brak"/>
          <w:rFonts w:ascii="Times New Roman" w:hAnsi="Times New Roman"/>
          <w:shd w:val="clear" w:color="auto" w:fill="FFFFFF"/>
        </w:rPr>
        <w:t xml:space="preserve"> mowa w art. 108 ust. 1 pkt 1 lit. a-g i pkt 2 ustawy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Pzp</w:t>
      </w:r>
      <w:proofErr w:type="spellEnd"/>
      <w:r>
        <w:rPr>
          <w:rStyle w:val="Brak"/>
          <w:rFonts w:ascii="Times New Roman" w:hAnsi="Times New Roman"/>
          <w:shd w:val="clear" w:color="auto" w:fill="FFFFFF"/>
        </w:rPr>
        <w:t>, na okres 5 lat od dnia uprawomocnienia się wyroku potwierdzającego zaistnienie jednej z podstaw wykluczenia, chyba że w tym wyroku został określony inny okres wykluczenia;</w:t>
      </w:r>
    </w:p>
    <w:p w14:paraId="6E890940" w14:textId="77777777" w:rsidR="00B0792E" w:rsidRDefault="00000000">
      <w:pPr>
        <w:pStyle w:val="Tre"/>
        <w:numPr>
          <w:ilvl w:val="1"/>
          <w:numId w:val="30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shd w:val="clear" w:color="auto" w:fill="FFFFFF"/>
        </w:rPr>
        <w:t xml:space="preserve">w przypadkach, o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kt</w:t>
      </w:r>
      <w:proofErr w:type="spellEnd"/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rych</w:t>
      </w:r>
      <w:proofErr w:type="spellEnd"/>
      <w:r>
        <w:rPr>
          <w:rStyle w:val="Brak"/>
          <w:rFonts w:ascii="Times New Roman" w:hAnsi="Times New Roman"/>
          <w:shd w:val="clear" w:color="auto" w:fill="FFFFFF"/>
        </w:rPr>
        <w:t xml:space="preserve"> mowa w </w:t>
      </w:r>
      <w:r>
        <w:rPr>
          <w:rStyle w:val="Hyperlink2"/>
          <w:rFonts w:ascii="Times New Roman" w:hAnsi="Times New Roman"/>
        </w:rPr>
        <w:t xml:space="preserve">art. 108 ust. 1 pkt 1 lit. h i pkt 2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 xml:space="preserve">, gdy osoba, o </w:t>
      </w:r>
      <w:proofErr w:type="spellStart"/>
      <w:r>
        <w:rPr>
          <w:rStyle w:val="Hyperlink2"/>
          <w:rFonts w:ascii="Times New Roman" w:hAnsi="Times New Roman"/>
        </w:rPr>
        <w:t>kt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rej mowa w tych przepisach, została skazana za przestępstwo wymienione </w:t>
      </w:r>
      <w:r>
        <w:rPr>
          <w:rStyle w:val="Hyperlink2"/>
          <w:rFonts w:ascii="Times New Roman" w:eastAsia="Times New Roman" w:hAnsi="Times New Roman" w:cs="Times New Roman"/>
        </w:rPr>
        <w:br/>
      </w:r>
      <w:r>
        <w:rPr>
          <w:rStyle w:val="Hyperlink2"/>
          <w:rFonts w:ascii="Times New Roman" w:hAnsi="Times New Roman"/>
        </w:rPr>
        <w:t xml:space="preserve">w art. 108 ust. 1 pkt 1 lit. h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>, na okres 3 lat od dnia uprawomocnienia się odpowiednio wyroku potwierdzającego zaistnienie jednej z podstaw wykluczenia, wydania ostatecznej decyzji lub zaistnienia zdarzenia będącego podstawą wykluczenia, chyba że w wyroku lub decyzji został określony inny okres wykluczenia;</w:t>
      </w:r>
    </w:p>
    <w:p w14:paraId="1A34CCDF" w14:textId="77777777" w:rsidR="00B0792E" w:rsidRDefault="00000000">
      <w:pPr>
        <w:pStyle w:val="Tre"/>
        <w:numPr>
          <w:ilvl w:val="1"/>
          <w:numId w:val="30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w przypadku, o </w:t>
      </w:r>
      <w:proofErr w:type="spellStart"/>
      <w:r>
        <w:rPr>
          <w:rStyle w:val="Hyperlink2"/>
          <w:rFonts w:ascii="Times New Roman" w:hAnsi="Times New Roman"/>
        </w:rPr>
        <w:t>kt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rym mowa w art. 108 ust. 1 pkt 4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 xml:space="preserve">, na okres, na jaki został prawomocnie orzeczony zakaz ubiegania się o </w:t>
      </w:r>
      <w:proofErr w:type="spellStart"/>
      <w:r>
        <w:rPr>
          <w:rStyle w:val="Hyperlink2"/>
          <w:rFonts w:ascii="Times New Roman" w:hAnsi="Times New Roman"/>
        </w:rPr>
        <w:t>zam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wienia</w:t>
      </w:r>
      <w:proofErr w:type="spellEnd"/>
      <w:r>
        <w:rPr>
          <w:rStyle w:val="Hyperlink2"/>
          <w:rFonts w:ascii="Times New Roman" w:hAnsi="Times New Roman"/>
        </w:rPr>
        <w:t xml:space="preserve"> publiczne;</w:t>
      </w:r>
    </w:p>
    <w:p w14:paraId="76A43AC9" w14:textId="77777777" w:rsidR="00B0792E" w:rsidRDefault="00000000">
      <w:pPr>
        <w:pStyle w:val="Tre"/>
        <w:numPr>
          <w:ilvl w:val="1"/>
          <w:numId w:val="30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w przypadkach, o </w:t>
      </w:r>
      <w:proofErr w:type="spellStart"/>
      <w:r>
        <w:rPr>
          <w:rStyle w:val="Hyperlink2"/>
          <w:rFonts w:ascii="Times New Roman" w:hAnsi="Times New Roman"/>
        </w:rPr>
        <w:t>kt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rych</w:t>
      </w:r>
      <w:proofErr w:type="spellEnd"/>
      <w:r>
        <w:rPr>
          <w:rStyle w:val="Hyperlink2"/>
          <w:rFonts w:ascii="Times New Roman" w:hAnsi="Times New Roman"/>
        </w:rPr>
        <w:t xml:space="preserve"> mowa w art. 108 ust. 1 pkt 5, art. 109 ust. 1 pkt 4, 5 i 7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>, na okres 3 lat od zaistnienia zdarzenia będącego podstawą wykluczenia;</w:t>
      </w:r>
    </w:p>
    <w:p w14:paraId="15701E91" w14:textId="77777777" w:rsidR="00B0792E" w:rsidRDefault="00000000">
      <w:pPr>
        <w:pStyle w:val="Tre"/>
        <w:numPr>
          <w:ilvl w:val="1"/>
          <w:numId w:val="37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shd w:val="clear" w:color="auto" w:fill="FFFFFF"/>
        </w:rPr>
        <w:t xml:space="preserve">w przypadkach, o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kt</w:t>
      </w:r>
      <w:proofErr w:type="spellEnd"/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rych</w:t>
      </w:r>
      <w:proofErr w:type="spellEnd"/>
      <w:r>
        <w:rPr>
          <w:rStyle w:val="Brak"/>
          <w:rFonts w:ascii="Times New Roman" w:hAnsi="Times New Roman"/>
          <w:shd w:val="clear" w:color="auto" w:fill="FFFFFF"/>
        </w:rPr>
        <w:t xml:space="preserve"> mowa w art. 108 ust. 1 pkt 6 i art. 109 ust. 1 pkt 6 ustawy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Pzp</w:t>
      </w:r>
      <w:proofErr w:type="spellEnd"/>
      <w:r>
        <w:rPr>
          <w:rStyle w:val="Brak"/>
          <w:rFonts w:ascii="Times New Roman" w:hAnsi="Times New Roman"/>
          <w:shd w:val="clear" w:color="auto" w:fill="FFFFFF"/>
        </w:rPr>
        <w:t xml:space="preserve">, w postępowaniu o udzielenie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zam</w:t>
      </w:r>
      <w:proofErr w:type="spellEnd"/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wienia</w:t>
      </w:r>
      <w:proofErr w:type="spellEnd"/>
      <w:r>
        <w:rPr>
          <w:rStyle w:val="Brak"/>
          <w:rFonts w:ascii="Times New Roman" w:hAnsi="Times New Roman"/>
          <w:shd w:val="clear" w:color="auto" w:fill="FFFFFF"/>
        </w:rPr>
        <w:t xml:space="preserve">, w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kt</w:t>
      </w:r>
      <w:proofErr w:type="spellEnd"/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r>
        <w:rPr>
          <w:rStyle w:val="Brak"/>
          <w:rFonts w:ascii="Times New Roman" w:hAnsi="Times New Roman"/>
          <w:shd w:val="clear" w:color="auto" w:fill="FFFFFF"/>
        </w:rPr>
        <w:t>rym zaistniało zdarzenie będące podstawą wykluczenia.</w:t>
      </w:r>
    </w:p>
    <w:p w14:paraId="095169BC" w14:textId="77777777" w:rsidR="00B0792E" w:rsidRDefault="00000000">
      <w:pPr>
        <w:pStyle w:val="Tre"/>
        <w:numPr>
          <w:ilvl w:val="1"/>
          <w:numId w:val="38"/>
        </w:numPr>
        <w:spacing w:after="120" w:line="240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shd w:val="clear" w:color="auto" w:fill="FFFFFF"/>
        </w:rPr>
        <w:t xml:space="preserve">w przypadkach, o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kt</w:t>
      </w:r>
      <w:proofErr w:type="spellEnd"/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rych</w:t>
      </w:r>
      <w:proofErr w:type="spellEnd"/>
      <w:r>
        <w:rPr>
          <w:rStyle w:val="Brak"/>
          <w:rFonts w:ascii="Times New Roman" w:hAnsi="Times New Roman"/>
          <w:shd w:val="clear" w:color="auto" w:fill="FFFFFF"/>
        </w:rPr>
        <w:t xml:space="preserve"> mowa w </w:t>
      </w:r>
      <w:r>
        <w:rPr>
          <w:rStyle w:val="Hyperlink2"/>
          <w:rFonts w:ascii="Times New Roman" w:hAnsi="Times New Roman"/>
        </w:rPr>
        <w:t xml:space="preserve">art. 7 ust. 1 ustawy z dnia 13 kwietnia 2022 r. </w:t>
      </w:r>
      <w:r>
        <w:rPr>
          <w:rStyle w:val="Hyperlink2"/>
          <w:rFonts w:ascii="Times New Roman" w:eastAsia="Times New Roman" w:hAnsi="Times New Roman" w:cs="Times New Roman"/>
        </w:rPr>
        <w:br/>
      </w:r>
      <w:r>
        <w:rPr>
          <w:rStyle w:val="Hyperlink2"/>
          <w:rFonts w:ascii="Times New Roman" w:hAnsi="Times New Roman"/>
        </w:rPr>
        <w:t xml:space="preserve">o </w:t>
      </w:r>
      <w:proofErr w:type="spellStart"/>
      <w:r>
        <w:rPr>
          <w:rStyle w:val="Hyperlink2"/>
          <w:rFonts w:ascii="Times New Roman" w:hAnsi="Times New Roman"/>
        </w:rPr>
        <w:t>szczeg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lnych</w:t>
      </w:r>
      <w:proofErr w:type="spellEnd"/>
      <w:r>
        <w:rPr>
          <w:rStyle w:val="Hyperlink2"/>
          <w:rFonts w:ascii="Times New Roman" w:hAnsi="Times New Roman"/>
        </w:rPr>
        <w:t xml:space="preserve"> rozwiązaniach w zakresie przeciwdziałania wspieraniu agresji na Ukrainę oraz służących ochronie bezpieczeństwa narodowego (</w:t>
      </w:r>
      <w:proofErr w:type="spellStart"/>
      <w:r>
        <w:rPr>
          <w:rStyle w:val="Hyperlink2"/>
          <w:rFonts w:ascii="Times New Roman" w:hAnsi="Times New Roman"/>
        </w:rPr>
        <w:t>t.zDz</w:t>
      </w:r>
      <w:proofErr w:type="spellEnd"/>
      <w:r>
        <w:rPr>
          <w:rStyle w:val="Hyperlink2"/>
          <w:rFonts w:ascii="Times New Roman" w:hAnsi="Times New Roman"/>
        </w:rPr>
        <w:t xml:space="preserve">. U. z 2023 r., poz. 129), na okres trwania okoliczności określnych w tym przepisie. </w:t>
      </w:r>
    </w:p>
    <w:p w14:paraId="13520899" w14:textId="77777777" w:rsidR="00B0792E" w:rsidRDefault="00B0792E">
      <w:pPr>
        <w:pStyle w:val="Tre"/>
        <w:spacing w:after="0" w:line="264" w:lineRule="auto"/>
        <w:rPr>
          <w:rStyle w:val="Hyperlink3"/>
          <w:rFonts w:eastAsia="Calibri"/>
        </w:rPr>
      </w:pPr>
    </w:p>
    <w:p w14:paraId="4D208B01" w14:textId="77777777" w:rsidR="00B0792E" w:rsidRDefault="00000000">
      <w:pPr>
        <w:pStyle w:val="Tre"/>
        <w:numPr>
          <w:ilvl w:val="0"/>
          <w:numId w:val="30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Zamawiający może wykluczyć wykonawcę na każdym etapie postępowania o udzielenie </w:t>
      </w:r>
      <w:proofErr w:type="spellStart"/>
      <w:r>
        <w:rPr>
          <w:rStyle w:val="Hyperlink2"/>
          <w:rFonts w:ascii="Times New Roman" w:hAnsi="Times New Roman"/>
        </w:rPr>
        <w:t>zam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wienia</w:t>
      </w:r>
      <w:proofErr w:type="spellEnd"/>
    </w:p>
    <w:p w14:paraId="748192C1" w14:textId="77777777" w:rsidR="00B0792E" w:rsidRDefault="00B0792E">
      <w:pPr>
        <w:pStyle w:val="Tre"/>
        <w:spacing w:after="0" w:line="264" w:lineRule="auto"/>
        <w:rPr>
          <w:rStyle w:val="Hyperlink3"/>
          <w:rFonts w:eastAsia="Calibri"/>
        </w:rPr>
      </w:pPr>
    </w:p>
    <w:p w14:paraId="29E7FDCF" w14:textId="77777777" w:rsidR="00B0792E" w:rsidRDefault="00000000">
      <w:pPr>
        <w:pStyle w:val="Nagwek1"/>
        <w:shd w:val="clear" w:color="auto" w:fill="CCC0D9"/>
        <w:spacing w:before="0" w:after="0" w:line="264" w:lineRule="auto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VIII. </w:t>
      </w:r>
      <w:r>
        <w:rPr>
          <w:rStyle w:val="Brak"/>
          <w:rFonts w:ascii="Times New Roman" w:hAnsi="Times New Roman"/>
          <w:sz w:val="22"/>
          <w:szCs w:val="22"/>
          <w:u w:val="single"/>
          <w:lang w:val="de-DE"/>
        </w:rPr>
        <w:t xml:space="preserve">WYKAZ PODMIOTOWYCH </w:t>
      </w:r>
      <w:r>
        <w:rPr>
          <w:rStyle w:val="Brak"/>
          <w:rFonts w:ascii="Times New Roman" w:hAnsi="Times New Roman"/>
          <w:sz w:val="22"/>
          <w:szCs w:val="22"/>
          <w:u w:val="single"/>
        </w:rPr>
        <w:t>ŚRODKÓ</w:t>
      </w:r>
      <w:r>
        <w:rPr>
          <w:rStyle w:val="Brak"/>
          <w:rFonts w:ascii="Times New Roman" w:hAnsi="Times New Roman"/>
          <w:sz w:val="22"/>
          <w:szCs w:val="22"/>
          <w:u w:val="single"/>
          <w:lang w:val="en-US"/>
        </w:rPr>
        <w:t>W DOWODOWYCH</w:t>
      </w:r>
    </w:p>
    <w:p w14:paraId="4400C63D" w14:textId="77777777" w:rsidR="00B0792E" w:rsidRDefault="00000000">
      <w:pPr>
        <w:pStyle w:val="Tre"/>
        <w:numPr>
          <w:ilvl w:val="0"/>
          <w:numId w:val="40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Wraz z ofertą wykonawca zobowiązany jest złożyć aktualne na dzień składania ofert oświadczenie </w:t>
      </w:r>
      <w:r>
        <w:rPr>
          <w:rStyle w:val="Brak"/>
          <w:rFonts w:ascii="Times New Roman" w:hAnsi="Times New Roman"/>
          <w:shd w:val="clear" w:color="auto" w:fill="FFFFFF"/>
        </w:rPr>
        <w:t xml:space="preserve">o niepodleganiu wykluczeniu oraz spełnianiu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warunk</w:t>
      </w:r>
      <w:proofErr w:type="spellEnd"/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r>
        <w:rPr>
          <w:rStyle w:val="Brak"/>
          <w:rFonts w:ascii="Times New Roman" w:hAnsi="Times New Roman"/>
          <w:shd w:val="clear" w:color="auto" w:fill="FFFFFF"/>
        </w:rPr>
        <w:t>w udziału w postępowaniu,</w:t>
      </w:r>
      <w:r>
        <w:rPr>
          <w:rStyle w:val="Hyperlink2"/>
          <w:rFonts w:ascii="Times New Roman" w:hAnsi="Times New Roman"/>
        </w:rPr>
        <w:t xml:space="preserve"> w zakresie wskazanym w SWZ. W przypadku, gdy o </w:t>
      </w:r>
      <w:proofErr w:type="spellStart"/>
      <w:r>
        <w:rPr>
          <w:rStyle w:val="Hyperlink2"/>
          <w:rFonts w:ascii="Times New Roman" w:hAnsi="Times New Roman"/>
        </w:rPr>
        <w:t>zam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wienie</w:t>
      </w:r>
      <w:proofErr w:type="spellEnd"/>
      <w:r>
        <w:rPr>
          <w:rStyle w:val="Hyperlink2"/>
          <w:rFonts w:ascii="Times New Roman" w:hAnsi="Times New Roman"/>
        </w:rPr>
        <w:t xml:space="preserve"> </w:t>
      </w:r>
      <w:proofErr w:type="spellStart"/>
      <w:r>
        <w:rPr>
          <w:rStyle w:val="Hyperlink2"/>
          <w:rFonts w:ascii="Times New Roman" w:hAnsi="Times New Roman"/>
        </w:rPr>
        <w:t>wsp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lnie ubiega się dwa lub więcej podmiot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 oświadczenia te powinny być złożone przez każdego z nich. Ponadto oświadczenie takie musi być złożone przez podmiot, na zasoby </w:t>
      </w:r>
      <w:proofErr w:type="spellStart"/>
      <w:r>
        <w:rPr>
          <w:rStyle w:val="Hyperlink2"/>
          <w:rFonts w:ascii="Times New Roman" w:hAnsi="Times New Roman"/>
        </w:rPr>
        <w:t>kt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rego</w:t>
      </w:r>
      <w:proofErr w:type="spellEnd"/>
      <w:r>
        <w:rPr>
          <w:rStyle w:val="Hyperlink2"/>
          <w:rFonts w:ascii="Times New Roman" w:hAnsi="Times New Roman"/>
        </w:rPr>
        <w:t xml:space="preserve"> powołuje się wykonawca. Informacje zawarte w oświadczeniu będą stanowić wstępne potwierdzenie, że wykonawca nie podlega wykluczeniu oraz spełnia warunki udziału w postępowaniu. Powyższe oświadczenie wykonawca składa według wzoru stanowiącego załącznik nr 2 do SWZ. </w:t>
      </w:r>
    </w:p>
    <w:p w14:paraId="6CC1FC68" w14:textId="77777777" w:rsidR="00B0792E" w:rsidRDefault="00000000">
      <w:pPr>
        <w:pStyle w:val="Tre"/>
        <w:numPr>
          <w:ilvl w:val="0"/>
          <w:numId w:val="40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Zamawiający wezwie wykonawcę, </w:t>
      </w:r>
      <w:proofErr w:type="spellStart"/>
      <w:r>
        <w:rPr>
          <w:rStyle w:val="Hyperlink2"/>
          <w:rFonts w:ascii="Times New Roman" w:hAnsi="Times New Roman"/>
        </w:rPr>
        <w:t>kt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rego</w:t>
      </w:r>
      <w:proofErr w:type="spellEnd"/>
      <w:r>
        <w:rPr>
          <w:rStyle w:val="Hyperlink2"/>
          <w:rFonts w:ascii="Times New Roman" w:hAnsi="Times New Roman"/>
        </w:rPr>
        <w:t xml:space="preserve"> oferta została najwyżej oceniona, do złożenia, w wyznaczonym, nie kr</w:t>
      </w:r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tszym</w:t>
      </w:r>
      <w:proofErr w:type="spellEnd"/>
      <w:r>
        <w:rPr>
          <w:rStyle w:val="Hyperlink2"/>
          <w:rFonts w:ascii="Times New Roman" w:hAnsi="Times New Roman"/>
        </w:rPr>
        <w:t xml:space="preserve"> niż 5 dni terminie, aktualnych na dzień złożenia podmiotowych </w:t>
      </w:r>
      <w:proofErr w:type="spellStart"/>
      <w:r>
        <w:rPr>
          <w:rStyle w:val="Hyperlink2"/>
          <w:rFonts w:ascii="Times New Roman" w:hAnsi="Times New Roman"/>
        </w:rPr>
        <w:t>środk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 dowodowych (oświadczeń lub dokument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 potwierdzających, że wykonawca nie podlega wykluczeniu oraz spełnia warunki udziału w postępowania), tj. takie dokumenty jak: </w:t>
      </w:r>
    </w:p>
    <w:p w14:paraId="68FD1159" w14:textId="77777777" w:rsidR="00B0792E" w:rsidRDefault="00000000">
      <w:pPr>
        <w:pStyle w:val="Tre"/>
        <w:numPr>
          <w:ilvl w:val="1"/>
          <w:numId w:val="40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shd w:val="clear" w:color="auto" w:fill="FFFFFF"/>
        </w:rPr>
        <w:t xml:space="preserve">odpis lub informacja z Krajowego Rejestru Sądowego lub z Centralnej Ewidencji </w:t>
      </w:r>
      <w:r>
        <w:rPr>
          <w:rStyle w:val="Brak"/>
          <w:rFonts w:ascii="Times New Roman" w:eastAsia="Times New Roman" w:hAnsi="Times New Roman" w:cs="Times New Roman"/>
          <w:shd w:val="clear" w:color="auto" w:fill="FFFFFF"/>
        </w:rPr>
        <w:br/>
      </w:r>
      <w:r>
        <w:rPr>
          <w:rStyle w:val="Brak"/>
          <w:rFonts w:ascii="Times New Roman" w:hAnsi="Times New Roman"/>
          <w:shd w:val="clear" w:color="auto" w:fill="FFFFFF"/>
        </w:rPr>
        <w:t xml:space="preserve">i Informacji o Działalności Gospodarczej, w zakresie </w:t>
      </w:r>
      <w:r>
        <w:rPr>
          <w:rStyle w:val="Hyperlink2"/>
          <w:rFonts w:ascii="Times New Roman" w:hAnsi="Times New Roman"/>
        </w:rPr>
        <w:t>art. 109 ust. 1 pkt 4</w:t>
      </w:r>
      <w:r>
        <w:rPr>
          <w:rStyle w:val="Brak"/>
          <w:rFonts w:ascii="Times New Roman" w:hAnsi="Times New Roman"/>
          <w:shd w:val="clear" w:color="auto" w:fill="FFFFFF"/>
        </w:rPr>
        <w:t xml:space="preserve"> ustawy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Pzp</w:t>
      </w:r>
      <w:proofErr w:type="spellEnd"/>
      <w:r>
        <w:rPr>
          <w:rStyle w:val="Brak"/>
          <w:rFonts w:ascii="Times New Roman" w:hAnsi="Times New Roman"/>
          <w:shd w:val="clear" w:color="auto" w:fill="FFFFFF"/>
        </w:rPr>
        <w:t xml:space="preserve">, </w:t>
      </w:r>
      <w:r>
        <w:rPr>
          <w:rStyle w:val="Brak"/>
          <w:rFonts w:ascii="Times New Roman" w:hAnsi="Times New Roman"/>
          <w:shd w:val="clear" w:color="auto" w:fill="FFFFFF"/>
        </w:rPr>
        <w:lastRenderedPageBreak/>
        <w:t>sporządzone nie wcześniej niż 3 miesiące przed jej złożeniem, jeżeli odrębne przepisy wymagają wpisu do rejestru lub ewidencji</w:t>
      </w:r>
      <w:r>
        <w:rPr>
          <w:rStyle w:val="Hyperlink2"/>
          <w:rFonts w:ascii="Times New Roman" w:hAnsi="Times New Roman"/>
        </w:rPr>
        <w:t>;</w:t>
      </w:r>
    </w:p>
    <w:p w14:paraId="4F8F6F01" w14:textId="77777777" w:rsidR="00B0792E" w:rsidRDefault="00000000">
      <w:pPr>
        <w:pStyle w:val="Tre"/>
        <w:numPr>
          <w:ilvl w:val="1"/>
          <w:numId w:val="40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polisa ubezpieczeniowa lub inny dokument potwierdzający, że wykonawca jest ubezpieczony od odpowiedzialności cywilnej w zakresie prowadzonej działalności związanej z przedmiotem </w:t>
      </w:r>
      <w:proofErr w:type="spellStart"/>
      <w:r>
        <w:rPr>
          <w:rStyle w:val="Hyperlink2"/>
          <w:rFonts w:ascii="Times New Roman" w:hAnsi="Times New Roman"/>
        </w:rPr>
        <w:t>zam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wienia</w:t>
      </w:r>
      <w:proofErr w:type="spellEnd"/>
      <w:r>
        <w:rPr>
          <w:rStyle w:val="Hyperlink2"/>
          <w:rFonts w:ascii="Times New Roman" w:hAnsi="Times New Roman"/>
        </w:rPr>
        <w:t xml:space="preserve"> na sumę gwarancyjną określoną przez zamawiającego (nie mniej niż 2</w:t>
      </w:r>
      <w:r>
        <w:rPr>
          <w:rStyle w:val="Brak"/>
          <w:rFonts w:ascii="Times New Roman" w:hAnsi="Times New Roman"/>
          <w:u w:color="FF0000"/>
        </w:rPr>
        <w:t xml:space="preserve">00.000 </w:t>
      </w:r>
      <w:r>
        <w:rPr>
          <w:rStyle w:val="Hyperlink2"/>
          <w:rFonts w:ascii="Times New Roman" w:hAnsi="Times New Roman"/>
        </w:rPr>
        <w:t>PLN);</w:t>
      </w:r>
    </w:p>
    <w:p w14:paraId="4CA253E0" w14:textId="77777777" w:rsidR="00B0792E" w:rsidRDefault="00000000">
      <w:pPr>
        <w:pStyle w:val="Akapitzlist"/>
        <w:numPr>
          <w:ilvl w:val="1"/>
          <w:numId w:val="40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shd w:val="clear" w:color="auto" w:fill="FFFFFF"/>
        </w:rPr>
        <w:t>wykaz dostaw wykonanych, a w przypadku świadczeń powtarzających się lub ciągłych r</w:t>
      </w:r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wnież</w:t>
      </w:r>
      <w:proofErr w:type="spellEnd"/>
      <w:r>
        <w:rPr>
          <w:rStyle w:val="Brak"/>
          <w:rFonts w:ascii="Times New Roman" w:hAnsi="Times New Roman"/>
          <w:shd w:val="clear" w:color="auto" w:fill="FFFFFF"/>
        </w:rPr>
        <w:t xml:space="preserve"> wykonywanych, w okresie ostatnich 3 lat, a jeżeli okres prowadzenia działalności jest kr</w:t>
      </w:r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tszy</w:t>
      </w:r>
      <w:proofErr w:type="spellEnd"/>
      <w:r>
        <w:rPr>
          <w:rStyle w:val="Brak"/>
          <w:rFonts w:ascii="Times New Roman" w:hAnsi="Times New Roman"/>
          <w:shd w:val="clear" w:color="auto" w:fill="FFFFFF"/>
        </w:rPr>
        <w:t xml:space="preserve"> - w tym okresie, wraz z podaniem ich wartości, przedmiotu, dat wykonania i podmiot</w:t>
      </w:r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r>
        <w:rPr>
          <w:rStyle w:val="Brak"/>
          <w:rFonts w:ascii="Times New Roman" w:hAnsi="Times New Roman"/>
          <w:shd w:val="clear" w:color="auto" w:fill="FFFFFF"/>
        </w:rPr>
        <w:t xml:space="preserve">w, na rzecz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kt</w:t>
      </w:r>
      <w:proofErr w:type="spellEnd"/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rych</w:t>
      </w:r>
      <w:proofErr w:type="spellEnd"/>
      <w:r>
        <w:rPr>
          <w:rStyle w:val="Brak"/>
          <w:rFonts w:ascii="Times New Roman" w:hAnsi="Times New Roman"/>
          <w:shd w:val="clear" w:color="auto" w:fill="FFFFFF"/>
        </w:rPr>
        <w:t xml:space="preserve"> dostawy zostały wykonane lub są wykonywane, oraz załączeniem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dowod</w:t>
      </w:r>
      <w:proofErr w:type="spellEnd"/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r>
        <w:rPr>
          <w:rStyle w:val="Brak"/>
          <w:rFonts w:ascii="Times New Roman" w:hAnsi="Times New Roman"/>
          <w:shd w:val="clear" w:color="auto" w:fill="FFFFFF"/>
        </w:rPr>
        <w:t xml:space="preserve">w określających, czy te dostawy zostały wykonane lub są wykonywane należycie, przy czym dowodami, o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kt</w:t>
      </w:r>
      <w:proofErr w:type="spellEnd"/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rych</w:t>
      </w:r>
      <w:proofErr w:type="spellEnd"/>
      <w:r>
        <w:rPr>
          <w:rStyle w:val="Brak"/>
          <w:rFonts w:ascii="Times New Roman" w:hAnsi="Times New Roman"/>
          <w:shd w:val="clear" w:color="auto" w:fill="FFFFFF"/>
        </w:rPr>
        <w:t xml:space="preserve"> mowa, są referencje bądź inne dokumenty sporządzone przez podmiot, na rzecz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kt</w:t>
      </w:r>
      <w:proofErr w:type="spellEnd"/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rego</w:t>
      </w:r>
      <w:proofErr w:type="spellEnd"/>
      <w:r>
        <w:rPr>
          <w:rStyle w:val="Brak"/>
          <w:rFonts w:ascii="Times New Roman" w:hAnsi="Times New Roman"/>
          <w:shd w:val="clear" w:color="auto" w:fill="FFFFFF"/>
        </w:rPr>
        <w:t xml:space="preserve"> dostawy zostały wykonane, a w przypadku świadczeń powtarzających się lub ciągłych są wykonywane, a jeżeli wykonawca z przyczyn niezależnych od niego nie jest w stanie uzyskać tych dokument</w:t>
      </w:r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r>
        <w:rPr>
          <w:rStyle w:val="Brak"/>
          <w:rFonts w:ascii="Times New Roman" w:hAnsi="Times New Roman"/>
          <w:shd w:val="clear" w:color="auto" w:fill="FFFFFF"/>
        </w:rPr>
        <w:t>w - oświadczenie wykonawcy; w przypadku świadczeń powtarzających się lub ciągłych nadal wykonywanych referencje bądź inne dokumenty potwierdzające ich należyte wykonywanie powinny być wystawione w okresie ostatnich 3 miesięcy (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wz</w:t>
      </w:r>
      <w:proofErr w:type="spellEnd"/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r>
        <w:rPr>
          <w:rStyle w:val="Brak"/>
          <w:rFonts w:ascii="Times New Roman" w:hAnsi="Times New Roman"/>
          <w:shd w:val="clear" w:color="auto" w:fill="FFFFFF"/>
        </w:rPr>
        <w:t>r stanowi załącznik nr  3 do SWZ).</w:t>
      </w:r>
    </w:p>
    <w:p w14:paraId="0A78A267" w14:textId="77777777" w:rsidR="00B0792E" w:rsidRDefault="00B0792E">
      <w:pPr>
        <w:pStyle w:val="Akapitzlist"/>
        <w:spacing w:after="0" w:line="264" w:lineRule="auto"/>
        <w:ind w:left="0"/>
        <w:rPr>
          <w:rStyle w:val="Hyperlink3"/>
          <w:rFonts w:eastAsia="Arial Unicode MS"/>
        </w:rPr>
      </w:pPr>
    </w:p>
    <w:p w14:paraId="50FAFDB8" w14:textId="77777777" w:rsidR="00B0792E" w:rsidRDefault="00000000">
      <w:pPr>
        <w:pStyle w:val="Nagwek1"/>
        <w:shd w:val="clear" w:color="auto" w:fill="CCC0D9"/>
        <w:spacing w:before="0" w:after="0" w:line="264" w:lineRule="auto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IX. </w:t>
      </w:r>
      <w:r>
        <w:rPr>
          <w:rStyle w:val="Brak"/>
          <w:rFonts w:ascii="Times New Roman" w:hAnsi="Times New Roman"/>
          <w:sz w:val="22"/>
          <w:szCs w:val="22"/>
          <w:u w:val="single"/>
          <w:lang w:val="de-DE"/>
        </w:rPr>
        <w:t xml:space="preserve">INFORMACJA O PRZEDMIOTOWYCH </w:t>
      </w:r>
      <w:r>
        <w:rPr>
          <w:rStyle w:val="Brak"/>
          <w:rFonts w:ascii="Times New Roman" w:hAnsi="Times New Roman"/>
          <w:sz w:val="22"/>
          <w:szCs w:val="22"/>
          <w:u w:val="single"/>
        </w:rPr>
        <w:t>Ś</w:t>
      </w:r>
      <w:r>
        <w:rPr>
          <w:rStyle w:val="Brak"/>
          <w:rFonts w:ascii="Times New Roman" w:hAnsi="Times New Roman"/>
          <w:sz w:val="22"/>
          <w:szCs w:val="22"/>
          <w:u w:val="single"/>
          <w:lang w:val="de-DE"/>
        </w:rPr>
        <w:t>RODKAch DOWODOWYCH</w:t>
      </w:r>
    </w:p>
    <w:p w14:paraId="47E44D71" w14:textId="77777777" w:rsidR="00B0792E" w:rsidRDefault="00000000">
      <w:pPr>
        <w:pStyle w:val="Akapitzlist"/>
        <w:numPr>
          <w:ilvl w:val="1"/>
          <w:numId w:val="18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Zamawiający wymaga złożenia wraz z ofertą kart katalogowych reflektor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 głów z nożami profilowymi oraz pozostałych element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 </w:t>
      </w:r>
      <w:proofErr w:type="spellStart"/>
      <w:r>
        <w:rPr>
          <w:rStyle w:val="Hyperlink2"/>
          <w:rFonts w:ascii="Times New Roman" w:hAnsi="Times New Roman"/>
        </w:rPr>
        <w:t>akcesori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 wymienionych w zał. nr 7 do SWZ (Szczegółowy opis przedmiotu </w:t>
      </w:r>
      <w:proofErr w:type="spellStart"/>
      <w:r>
        <w:rPr>
          <w:rStyle w:val="Hyperlink2"/>
          <w:rFonts w:ascii="Times New Roman" w:hAnsi="Times New Roman"/>
        </w:rPr>
        <w:t>zam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wienia</w:t>
      </w:r>
      <w:proofErr w:type="spellEnd"/>
      <w:r>
        <w:rPr>
          <w:rStyle w:val="Hyperlink2"/>
          <w:rFonts w:ascii="Times New Roman" w:hAnsi="Times New Roman"/>
        </w:rPr>
        <w:t>).</w:t>
      </w:r>
    </w:p>
    <w:p w14:paraId="1C7BBA79" w14:textId="77777777" w:rsidR="00B0792E" w:rsidRDefault="00000000">
      <w:pPr>
        <w:pStyle w:val="Akapitzlist"/>
        <w:numPr>
          <w:ilvl w:val="1"/>
          <w:numId w:val="18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shd w:val="clear" w:color="auto" w:fill="FFFFFF"/>
        </w:rPr>
        <w:t xml:space="preserve">Jeżeli wykonawca nie złoży przedmiotowych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środk</w:t>
      </w:r>
      <w:proofErr w:type="spellEnd"/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r>
        <w:rPr>
          <w:rStyle w:val="Brak"/>
          <w:rFonts w:ascii="Times New Roman" w:hAnsi="Times New Roman"/>
          <w:shd w:val="clear" w:color="auto" w:fill="FFFFFF"/>
        </w:rPr>
        <w:t>w dowodowych lub złożone przedmiotowe środki dowodowe będą niekompletne, zamawiający wzywa do ich złożenia lub uzupełnienia w wyznaczonym terminie.</w:t>
      </w:r>
    </w:p>
    <w:p w14:paraId="51AD864D" w14:textId="77777777" w:rsidR="00B0792E" w:rsidRDefault="00B0792E">
      <w:pPr>
        <w:pStyle w:val="Akapitzlist"/>
        <w:spacing w:after="0" w:line="264" w:lineRule="auto"/>
        <w:ind w:left="0"/>
        <w:rPr>
          <w:rStyle w:val="Hyperlink3"/>
          <w:rFonts w:eastAsia="Arial Unicode MS"/>
        </w:rPr>
      </w:pPr>
    </w:p>
    <w:p w14:paraId="090629B8" w14:textId="77777777" w:rsidR="00B0792E" w:rsidRDefault="00000000">
      <w:pPr>
        <w:pStyle w:val="Nagwek1"/>
        <w:shd w:val="clear" w:color="auto" w:fill="CCC0D9"/>
        <w:tabs>
          <w:tab w:val="left" w:pos="567"/>
        </w:tabs>
        <w:spacing w:before="0" w:after="0" w:line="264" w:lineRule="auto"/>
        <w:ind w:left="567" w:hanging="567"/>
        <w:rPr>
          <w:rStyle w:val="Brak"/>
          <w:rFonts w:ascii="Times New Roman" w:eastAsia="Times New Roman" w:hAnsi="Times New Roman" w:cs="Times New Roman"/>
          <w:caps w:val="0"/>
          <w:sz w:val="22"/>
          <w:szCs w:val="22"/>
        </w:rPr>
      </w:pPr>
      <w:r>
        <w:rPr>
          <w:rStyle w:val="Brak"/>
          <w:rFonts w:ascii="Times New Roman" w:hAnsi="Times New Roman"/>
          <w:caps w:val="0"/>
          <w:sz w:val="22"/>
          <w:szCs w:val="22"/>
        </w:rPr>
        <w:t>X.</w:t>
      </w:r>
      <w:r>
        <w:rPr>
          <w:rStyle w:val="Brak"/>
          <w:rFonts w:ascii="Times New Roman" w:hAnsi="Times New Roman"/>
          <w:caps w:val="0"/>
          <w:sz w:val="22"/>
          <w:szCs w:val="22"/>
        </w:rPr>
        <w:tab/>
      </w:r>
      <w:r>
        <w:rPr>
          <w:rStyle w:val="Brak"/>
          <w:rFonts w:ascii="Times New Roman" w:hAnsi="Times New Roman"/>
          <w:caps w:val="0"/>
          <w:sz w:val="22"/>
          <w:szCs w:val="22"/>
          <w:u w:val="single"/>
        </w:rPr>
        <w:t>SPOSÓ</w:t>
      </w:r>
      <w:r>
        <w:rPr>
          <w:rStyle w:val="Brak"/>
          <w:rFonts w:ascii="Times New Roman" w:hAnsi="Times New Roman"/>
          <w:caps w:val="0"/>
          <w:sz w:val="22"/>
          <w:szCs w:val="22"/>
          <w:u w:val="single"/>
          <w:lang w:val="en-US"/>
        </w:rPr>
        <w:t>B POROZUMIEWANIA SI</w:t>
      </w:r>
      <w:r>
        <w:rPr>
          <w:rStyle w:val="Brak"/>
          <w:rFonts w:ascii="Times New Roman" w:hAnsi="Times New Roman"/>
          <w:caps w:val="0"/>
          <w:sz w:val="22"/>
          <w:szCs w:val="22"/>
          <w:u w:val="single"/>
        </w:rPr>
        <w:t xml:space="preserve">Ę </w:t>
      </w:r>
      <w:r>
        <w:rPr>
          <w:rStyle w:val="Brak"/>
          <w:rFonts w:ascii="Times New Roman" w:hAnsi="Times New Roman"/>
          <w:caps w:val="0"/>
          <w:sz w:val="22"/>
          <w:szCs w:val="22"/>
          <w:u w:val="single"/>
          <w:lang w:val="de-DE"/>
        </w:rPr>
        <w:t>ZAMAWIAJ</w:t>
      </w:r>
      <w:r>
        <w:rPr>
          <w:rStyle w:val="Brak"/>
          <w:rFonts w:ascii="Times New Roman" w:hAnsi="Times New Roman"/>
          <w:caps w:val="0"/>
          <w:sz w:val="22"/>
          <w:szCs w:val="22"/>
          <w:u w:val="single"/>
        </w:rPr>
        <w:t>Ą</w:t>
      </w:r>
      <w:r>
        <w:rPr>
          <w:rStyle w:val="Brak"/>
          <w:rFonts w:ascii="Times New Roman" w:hAnsi="Times New Roman"/>
          <w:caps w:val="0"/>
          <w:sz w:val="22"/>
          <w:szCs w:val="22"/>
          <w:u w:val="single"/>
          <w:lang w:val="de-DE"/>
        </w:rPr>
        <w:t xml:space="preserve">CEGO Z WYKONAWCAMI ORAZ PRZEKAZYWANIA </w:t>
      </w:r>
      <w:r>
        <w:rPr>
          <w:rStyle w:val="Brak"/>
          <w:rFonts w:ascii="Times New Roman" w:hAnsi="Times New Roman"/>
          <w:caps w:val="0"/>
          <w:kern w:val="2"/>
          <w:sz w:val="22"/>
          <w:szCs w:val="22"/>
          <w:u w:val="single"/>
        </w:rPr>
        <w:t>OŚ</w:t>
      </w:r>
      <w:r>
        <w:rPr>
          <w:rStyle w:val="Brak"/>
          <w:rFonts w:ascii="Times New Roman" w:hAnsi="Times New Roman"/>
          <w:caps w:val="0"/>
          <w:kern w:val="2"/>
          <w:sz w:val="22"/>
          <w:szCs w:val="22"/>
          <w:u w:val="single"/>
          <w:lang w:val="en-US"/>
        </w:rPr>
        <w:t>WIADCZE</w:t>
      </w:r>
      <w:r>
        <w:rPr>
          <w:rStyle w:val="Brak"/>
          <w:rFonts w:ascii="Times New Roman" w:hAnsi="Times New Roman"/>
          <w:caps w:val="0"/>
          <w:kern w:val="2"/>
          <w:sz w:val="22"/>
          <w:szCs w:val="22"/>
          <w:u w:val="single"/>
        </w:rPr>
        <w:t xml:space="preserve">Ń </w:t>
      </w:r>
      <w:r>
        <w:rPr>
          <w:rStyle w:val="Brak"/>
          <w:rFonts w:ascii="Times New Roman" w:hAnsi="Times New Roman"/>
          <w:caps w:val="0"/>
          <w:kern w:val="2"/>
          <w:sz w:val="22"/>
          <w:szCs w:val="22"/>
          <w:u w:val="single"/>
          <w:lang w:val="en-US"/>
        </w:rPr>
        <w:t>I DOKUMENT</w:t>
      </w:r>
      <w:r>
        <w:rPr>
          <w:rStyle w:val="Brak"/>
          <w:rFonts w:ascii="Times New Roman" w:hAnsi="Times New Roman"/>
          <w:caps w:val="0"/>
          <w:kern w:val="2"/>
          <w:sz w:val="22"/>
          <w:szCs w:val="22"/>
          <w:u w:val="single"/>
        </w:rPr>
        <w:t>Ó</w:t>
      </w:r>
      <w:r>
        <w:rPr>
          <w:rStyle w:val="Brak"/>
          <w:rFonts w:ascii="Times New Roman" w:hAnsi="Times New Roman"/>
          <w:caps w:val="0"/>
          <w:kern w:val="2"/>
          <w:sz w:val="22"/>
          <w:szCs w:val="22"/>
          <w:u w:val="single"/>
          <w:lang w:val="de-DE"/>
        </w:rPr>
        <w:t>W</w:t>
      </w:r>
    </w:p>
    <w:p w14:paraId="4C7B20FB" w14:textId="77777777" w:rsidR="00B0792E" w:rsidRDefault="00000000">
      <w:pPr>
        <w:pStyle w:val="Akapitzlist"/>
        <w:numPr>
          <w:ilvl w:val="1"/>
          <w:numId w:val="35"/>
        </w:numPr>
        <w:spacing w:after="0" w:line="264" w:lineRule="auto"/>
        <w:rPr>
          <w:rFonts w:ascii="Times New Roman" w:hAnsi="Times New Roman"/>
          <w:b/>
          <w:bCs/>
        </w:rPr>
      </w:pPr>
      <w:r>
        <w:rPr>
          <w:rStyle w:val="Brak"/>
          <w:rFonts w:ascii="Times New Roman" w:hAnsi="Times New Roman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Informacje </w:t>
      </w:r>
      <w:proofErr w:type="spellStart"/>
      <w:r>
        <w:rPr>
          <w:rStyle w:val="Brak"/>
          <w:rFonts w:ascii="Times New Roman" w:hAnsi="Times New Roman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og</w:t>
      </w:r>
      <w:proofErr w:type="spellEnd"/>
      <w:r>
        <w:rPr>
          <w:rStyle w:val="Brak"/>
          <w:rFonts w:ascii="Times New Roman" w:hAnsi="Times New Roman"/>
          <w:b/>
          <w:bCs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Start"/>
      <w:r>
        <w:rPr>
          <w:rStyle w:val="Brak"/>
          <w:rFonts w:ascii="Times New Roman" w:hAnsi="Times New Roman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lne</w:t>
      </w:r>
      <w:proofErr w:type="spellEnd"/>
      <w:r>
        <w:rPr>
          <w:rStyle w:val="Brak"/>
          <w:rFonts w:ascii="Times New Roman" w:hAnsi="Times New Roman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2AAD0C4F" w14:textId="77777777" w:rsidR="00B0792E" w:rsidRDefault="00000000">
      <w:pPr>
        <w:pStyle w:val="Akapitzlist"/>
        <w:numPr>
          <w:ilvl w:val="0"/>
          <w:numId w:val="41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postępowaniu o udzielenie </w:t>
      </w:r>
      <w:proofErr w:type="spellStart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zam</w:t>
      </w:r>
      <w:proofErr w:type="spellEnd"/>
      <w:r>
        <w:rPr>
          <w:rStyle w:val="Brak"/>
          <w:rFonts w:ascii="Times New Roman" w:hAnsi="Times New Roman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Start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wienia</w:t>
      </w:r>
      <w:proofErr w:type="spellEnd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komunikacja między Zamawiającym a Wykonawcami odbywa się przy użyciu portalu e-</w:t>
      </w:r>
      <w:proofErr w:type="spellStart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Zam</w:t>
      </w:r>
      <w:proofErr w:type="spellEnd"/>
      <w:r>
        <w:rPr>
          <w:rStyle w:val="Brak"/>
          <w:rFonts w:ascii="Times New Roman" w:hAnsi="Times New Roman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Start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wienia</w:t>
      </w:r>
      <w:proofErr w:type="spellEnd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kt</w:t>
      </w:r>
      <w:proofErr w:type="spellEnd"/>
      <w:r>
        <w:rPr>
          <w:rStyle w:val="Brak"/>
          <w:rFonts w:ascii="Times New Roman" w:hAnsi="Times New Roman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Start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ry</w:t>
      </w:r>
      <w:proofErr w:type="spellEnd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dostępny jest pod adresem: https://ezamowienia.gov.pl</w:t>
      </w:r>
    </w:p>
    <w:p w14:paraId="4BBE0558" w14:textId="77777777" w:rsidR="00B0792E" w:rsidRDefault="00000000">
      <w:pPr>
        <w:pStyle w:val="Akapitzlist"/>
        <w:numPr>
          <w:ilvl w:val="0"/>
          <w:numId w:val="42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Zamawiający wyznacza następujące osoby do kontaktu z Wykonawcami:</w:t>
      </w:r>
    </w:p>
    <w:p w14:paraId="53DFE838" w14:textId="77777777" w:rsidR="00B0792E" w:rsidRDefault="0000000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264" w:lineRule="auto"/>
        <w:ind w:left="426"/>
        <w:rPr>
          <w:rStyle w:val="Hyperlink3"/>
          <w:rFonts w:eastAsia="Arial Unicode MS"/>
        </w:rPr>
      </w:pPr>
      <w:r>
        <w:rPr>
          <w:rStyle w:val="Brak"/>
          <w:rFonts w:ascii="Times New Roman" w:hAnsi="Times New Roman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Pani Adriana Miko</w:t>
      </w:r>
      <w:proofErr w:type="spellStart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łajczak</w:t>
      </w:r>
      <w:proofErr w:type="spellEnd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tel. 784 489 801 email: </w:t>
      </w:r>
      <w:hyperlink r:id="rId21" w:history="1">
        <w:r>
          <w:rPr>
            <w:rStyle w:val="Hyperlink4"/>
            <w:rFonts w:eastAsia="Arial Unicode MS"/>
          </w:rPr>
          <w:t>a.mikolajczak@ptt-poznan.pl</w:t>
        </w:r>
      </w:hyperlink>
    </w:p>
    <w:p w14:paraId="4FDC91B9" w14:textId="77777777" w:rsidR="00B0792E" w:rsidRDefault="0000000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264" w:lineRule="auto"/>
        <w:ind w:left="426"/>
        <w:rPr>
          <w:rStyle w:val="Brak"/>
          <w:rFonts w:ascii="Times New Roman" w:eastAsia="Times New Roman" w:hAnsi="Times New Roman" w:cs="Times New Roman"/>
          <w:color w:val="4472C4"/>
          <w:u w:color="00B050"/>
        </w:rPr>
      </w:pPr>
      <w:r>
        <w:rPr>
          <w:rStyle w:val="Brak"/>
          <w:rFonts w:ascii="Times New Roman" w:hAnsi="Times New Roman"/>
          <w:u w:color="00B05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Pani Urszula Kasprzak, tel. 61 858 04 51 email: </w:t>
      </w:r>
      <w:hyperlink r:id="rId22" w:history="1">
        <w:r>
          <w:rPr>
            <w:rStyle w:val="Hyperlink5"/>
            <w:rFonts w:eastAsia="Arial Unicode MS"/>
          </w:rPr>
          <w:t>zam.publ@ptt-poznan.pl</w:t>
        </w:r>
      </w:hyperlink>
      <w:r>
        <w:rPr>
          <w:rStyle w:val="Brak"/>
          <w:rFonts w:ascii="Times New Roman" w:hAnsi="Times New Roman"/>
          <w:color w:val="4472C4"/>
          <w:u w:color="00B05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5BCF36D4" w14:textId="77777777" w:rsidR="00B0792E" w:rsidRDefault="00000000">
      <w:pPr>
        <w:pStyle w:val="Akapitzlist"/>
        <w:numPr>
          <w:ilvl w:val="0"/>
          <w:numId w:val="41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Wymagania techniczne i organizacyjne wysyłania i odbierania dokument</w:t>
      </w:r>
      <w:r>
        <w:rPr>
          <w:rStyle w:val="Brak"/>
          <w:rFonts w:ascii="Times New Roman" w:hAnsi="Times New Roman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w elektronicznych, elektronicznych kopii dokument</w:t>
      </w:r>
      <w:r>
        <w:rPr>
          <w:rStyle w:val="Brak"/>
          <w:rFonts w:ascii="Times New Roman" w:hAnsi="Times New Roman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w i oświadczeń oraz informacji przekazywanych przy ich użyciu opisane zostały w zakładce Centrum pomocy na platformie e-</w:t>
      </w:r>
      <w:proofErr w:type="spellStart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Zam</w:t>
      </w:r>
      <w:proofErr w:type="spellEnd"/>
      <w:r>
        <w:rPr>
          <w:rStyle w:val="Brak"/>
          <w:rFonts w:ascii="Times New Roman" w:hAnsi="Times New Roman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Start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wienia</w:t>
      </w:r>
      <w:proofErr w:type="spellEnd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37774DF0" w14:textId="77777777" w:rsidR="00B0792E" w:rsidRDefault="00B0792E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264" w:lineRule="auto"/>
        <w:ind w:left="0"/>
        <w:rPr>
          <w:rStyle w:val="Hyperlink3"/>
          <w:rFonts w:eastAsia="Arial Unicode MS"/>
        </w:rPr>
      </w:pPr>
    </w:p>
    <w:p w14:paraId="76F5D1BE" w14:textId="77777777" w:rsidR="00B0792E" w:rsidRDefault="0000000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264" w:lineRule="auto"/>
        <w:ind w:left="1134"/>
        <w:rPr>
          <w:rStyle w:val="Brak"/>
          <w:rFonts w:ascii="Times New Roman" w:eastAsia="Times New Roman" w:hAnsi="Times New Roman" w:cs="Times New Roman"/>
          <w:b/>
          <w:bCs/>
        </w:rPr>
      </w:pPr>
      <w:r>
        <w:rPr>
          <w:rStyle w:val="Brak"/>
          <w:rFonts w:ascii="Times New Roman" w:hAnsi="Times New Roman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B.  Opis sposobu przygotowania i złożenia oferty.</w:t>
      </w:r>
    </w:p>
    <w:p w14:paraId="4F7C52E5" w14:textId="77777777" w:rsidR="00B0792E" w:rsidRDefault="00000000">
      <w:pPr>
        <w:pStyle w:val="Akapitzlist"/>
        <w:numPr>
          <w:ilvl w:val="0"/>
          <w:numId w:val="43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Wykonawca przygotowuje ofertę w oparciu o edytowalny </w:t>
      </w:r>
      <w:proofErr w:type="spellStart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wz</w:t>
      </w:r>
      <w:proofErr w:type="spellEnd"/>
      <w:r>
        <w:rPr>
          <w:rStyle w:val="Brak"/>
          <w:rFonts w:ascii="Times New Roman" w:hAnsi="Times New Roman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 „Formularza ofertowego” </w:t>
      </w:r>
      <w:r>
        <w:rPr>
          <w:rStyle w:val="Brak"/>
          <w:rFonts w:ascii="Times New Roman" w:hAnsi="Times New Roman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 </w:t>
      </w:r>
      <w:proofErr w:type="spellStart"/>
      <w:r>
        <w:rPr>
          <w:rStyle w:val="Brak"/>
          <w:rFonts w:ascii="Times New Roman" w:hAnsi="Times New Roman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za</w:t>
      </w:r>
      <w:proofErr w:type="spellEnd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łącznik nr 1 do SWZ) udostępniony przez Zamawiającego na Platformie </w:t>
      </w:r>
      <w:proofErr w:type="spellStart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eZam</w:t>
      </w:r>
      <w:proofErr w:type="spellEnd"/>
      <w:r>
        <w:rPr>
          <w:rStyle w:val="Brak"/>
          <w:rFonts w:ascii="Times New Roman" w:hAnsi="Times New Roman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Start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wienia</w:t>
      </w:r>
      <w:proofErr w:type="spellEnd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zamieszczony w podglądzie postępowania w zakładce „Informacje podstawowe”. Zamawiający nie udostępnia tzw. formularza systemowego generowanego przez platformę.</w:t>
      </w:r>
    </w:p>
    <w:p w14:paraId="6F84F22E" w14:textId="77777777" w:rsidR="00B0792E" w:rsidRDefault="00000000">
      <w:pPr>
        <w:pStyle w:val="Akapitzlist"/>
        <w:numPr>
          <w:ilvl w:val="0"/>
          <w:numId w:val="43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Wykonawca powinien pobrać „Formularz ofertowy” (załącznik nr 1 do SWZ), zapisać go na dysku komputera użytkownika, wypełnić elektronicznie danymi wymaganymi przez Zamawiającego i ponownie zapisać na dysku komputera użytkownika, sugeruje się zapisanie pliku w formacie PDF, oraz podpisać odpowiednim rodzajem podpisu elektronicznego, zgodnie z informacjami zawartymi w pkt. 6 poniżej. Wypełniony i zapisany „Formularz ofertowy” w formacie pdf należy zawsze otwierać w programie Adobe </w:t>
      </w:r>
      <w:proofErr w:type="spellStart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Acrobat</w:t>
      </w:r>
      <w:proofErr w:type="spellEnd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Reader DC. Wypełnionego i podpisanego formularza ofertowego nie należy przetwarzać dalej innymi programami.</w:t>
      </w:r>
    </w:p>
    <w:p w14:paraId="5A4BCA7E" w14:textId="77777777" w:rsidR="00B0792E" w:rsidRDefault="00000000">
      <w:pPr>
        <w:pStyle w:val="Akapitzlist"/>
        <w:numPr>
          <w:ilvl w:val="0"/>
          <w:numId w:val="43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Wykonawca </w:t>
      </w:r>
      <w:proofErr w:type="spellStart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skł</w:t>
      </w:r>
      <w:proofErr w:type="spellEnd"/>
      <w:r>
        <w:rPr>
          <w:rStyle w:val="Brak"/>
          <w:rFonts w:ascii="Times New Roman" w:hAnsi="Times New Roman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ada ofert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 za pośrednictwem zakładki „Oferty/wnioski”, widocznej </w:t>
      </w:r>
      <w:r>
        <w:rPr>
          <w:rStyle w:val="Brak"/>
          <w:rFonts w:ascii="Times New Roman" w:eastAsia="Times New Roman" w:hAnsi="Times New Roman" w:cs="Times New Roman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podglądzie postępowania po zalogowaniu się na konto Wykonawcy. Po wybraniu przycisku „Złóż </w:t>
      </w:r>
      <w:r>
        <w:rPr>
          <w:rStyle w:val="Brak"/>
          <w:rFonts w:ascii="Times New Roman" w:hAnsi="Times New Roman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ofert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ę” system prezentuje okno składania oferty umożliwiające przekazanie dokument</w:t>
      </w:r>
      <w:r>
        <w:rPr>
          <w:rStyle w:val="Brak"/>
          <w:rFonts w:ascii="Times New Roman" w:hAnsi="Times New Roman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elektronicznych, w </w:t>
      </w:r>
      <w:proofErr w:type="spellStart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kt</w:t>
      </w:r>
      <w:proofErr w:type="spellEnd"/>
      <w:r>
        <w:rPr>
          <w:rStyle w:val="Brak"/>
          <w:rFonts w:ascii="Times New Roman" w:hAnsi="Times New Roman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rym znajdują się dwa pola </w:t>
      </w:r>
      <w:proofErr w:type="spellStart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drag&amp;drop</w:t>
      </w:r>
      <w:proofErr w:type="spellEnd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(„przeciągnij” i „upuść”) służące do dodawania plik</w:t>
      </w:r>
      <w:r>
        <w:rPr>
          <w:rStyle w:val="Brak"/>
          <w:rFonts w:ascii="Times New Roman" w:hAnsi="Times New Roman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w. </w:t>
      </w:r>
    </w:p>
    <w:p w14:paraId="28A42050" w14:textId="77777777" w:rsidR="00B0792E" w:rsidRDefault="00000000">
      <w:pPr>
        <w:pStyle w:val="Akapitzlist"/>
        <w:numPr>
          <w:ilvl w:val="0"/>
          <w:numId w:val="43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Wykonawca dodaje wybrany z dysku i uprzednio podpisany „Formularz oferty” 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br/>
        <w:t xml:space="preserve">w pierwszym polu („Wypełniony formularz oferty”). W kolejnym polu („Załączniki i inne dokumenty przedstawione w ofercie przez Wykonawcę”) wykonawca dodaje pozostałe pliki stanowiące ofertę lub składane wraz z ofertą. </w:t>
      </w:r>
    </w:p>
    <w:p w14:paraId="3B785D0D" w14:textId="77777777" w:rsidR="00B0792E" w:rsidRDefault="00000000">
      <w:pPr>
        <w:pStyle w:val="Akapitzlist"/>
        <w:numPr>
          <w:ilvl w:val="0"/>
          <w:numId w:val="43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Jeżeli wraz z ofertą składane są dokumenty zawierające tajemnicę przedsiębiorstwa wykonawca, w celu utrzymania w poufności tych informacji, przekazuje je </w:t>
      </w:r>
      <w:r>
        <w:rPr>
          <w:rStyle w:val="Brak"/>
          <w:rFonts w:ascii="Times New Roman" w:eastAsia="Times New Roman" w:hAnsi="Times New Roman" w:cs="Times New Roman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wydzielonym i odpowiednio oznaczonym pliku, wraz z jednoczesnym zaznaczeniem w nazwie pliku „Dokument stanowiący tajemnicę przedsiębiorstwa”. </w:t>
      </w:r>
      <w:proofErr w:type="spellStart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Zar</w:t>
      </w:r>
      <w:proofErr w:type="spellEnd"/>
      <w:r>
        <w:rPr>
          <w:rStyle w:val="Brak"/>
          <w:rFonts w:ascii="Times New Roman" w:hAnsi="Times New Roman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Start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wno</w:t>
      </w:r>
      <w:proofErr w:type="spellEnd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załącznik stanowiący tajemnicę przedsiębiorstwa jak i uzasadnienie zastrzeżenia tajemnicy przedsiębiorstwa należy dodać w polu „Załączniki i inne dokumenty przedstawione w ofercie przez Wykonawcę”. </w:t>
      </w:r>
    </w:p>
    <w:p w14:paraId="13969A36" w14:textId="77777777" w:rsidR="00B0792E" w:rsidRDefault="00000000">
      <w:pPr>
        <w:pStyle w:val="Akapitzlist"/>
        <w:numPr>
          <w:ilvl w:val="0"/>
          <w:numId w:val="43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Formularz ofertowy</w:t>
      </w:r>
      <w:r>
        <w:rPr>
          <w:rStyle w:val="Brak"/>
          <w:rFonts w:ascii="Times New Roman" w:hAnsi="Times New Roman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podpisuje się kwalifikowanym podpisem elektronicznym, podpisem zaufanym lub podpisem osobistym. Rekomendowanym wariantem podpisu jest typ wewnętrzny. Podpis formularza ofertowego wariantem podpisu w typie zewnętrznym r</w:t>
      </w:r>
      <w:r>
        <w:rPr>
          <w:rStyle w:val="Brak"/>
          <w:rFonts w:ascii="Times New Roman" w:hAnsi="Times New Roman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Start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wnież</w:t>
      </w:r>
      <w:proofErr w:type="spellEnd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jest możliwy, tylko w tym przypadku, powstały oddzielny plik podpisu dla tego formularza należy załączyć w polu „Załączniki i inne dokumenty przedstawione w ofercie przez Wykonawcę”. </w:t>
      </w:r>
    </w:p>
    <w:p w14:paraId="13A6BEF8" w14:textId="77777777" w:rsidR="00B0792E" w:rsidRDefault="00000000">
      <w:pPr>
        <w:pStyle w:val="Akapitzlist"/>
        <w:numPr>
          <w:ilvl w:val="0"/>
          <w:numId w:val="43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Pozostałe dokumenty</w:t>
      </w:r>
      <w:r>
        <w:rPr>
          <w:rStyle w:val="Brak"/>
          <w:rFonts w:ascii="Times New Roman" w:hAnsi="Times New Roman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wchodzące w skład oferty lub składane wraz z ofertą, </w:t>
      </w:r>
      <w:proofErr w:type="spellStart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kt</w:t>
      </w:r>
      <w:proofErr w:type="spellEnd"/>
      <w:r>
        <w:rPr>
          <w:rStyle w:val="Brak"/>
          <w:rFonts w:ascii="Times New Roman" w:hAnsi="Times New Roman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 są zgodne z ustawą </w:t>
      </w:r>
      <w:proofErr w:type="spellStart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Pzp</w:t>
      </w:r>
      <w:proofErr w:type="spellEnd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lub rozporządzeniem Prezesa Rady </w:t>
      </w:r>
      <w:proofErr w:type="spellStart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Ministr</w:t>
      </w:r>
      <w:proofErr w:type="spellEnd"/>
      <w:r>
        <w:rPr>
          <w:rStyle w:val="Brak"/>
          <w:rFonts w:ascii="Times New Roman" w:hAnsi="Times New Roman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</w:t>
      </w:r>
      <w:proofErr w:type="spellStart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w</w:t>
      </w:r>
      <w:proofErr w:type="spellEnd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sprawie wymagań dla dokument</w:t>
      </w:r>
      <w:r>
        <w:rPr>
          <w:rStyle w:val="Brak"/>
          <w:rFonts w:ascii="Times New Roman" w:hAnsi="Times New Roman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elektronicznych opatrzone kwalifikowanym podpisem elektronicznym, podpisem zaufanym lub podpisem osobistym, mogą być zgodnie z wyborem wykonawcy/wykonawcy </w:t>
      </w:r>
      <w:proofErr w:type="spellStart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wsp</w:t>
      </w:r>
      <w:proofErr w:type="spellEnd"/>
      <w:r>
        <w:rPr>
          <w:rStyle w:val="Brak"/>
          <w:rFonts w:ascii="Times New Roman" w:hAnsi="Times New Roman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lnie ubiegającego się o udzielenie </w:t>
      </w:r>
      <w:proofErr w:type="spellStart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zam</w:t>
      </w:r>
      <w:proofErr w:type="spellEnd"/>
      <w:r>
        <w:rPr>
          <w:rStyle w:val="Brak"/>
          <w:rFonts w:ascii="Times New Roman" w:hAnsi="Times New Roman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Start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wienia</w:t>
      </w:r>
      <w:proofErr w:type="spellEnd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/podmiotu udostępniającego zasoby opatrzone podpisem typu zewnętrznego lub wewnętrznego. W zależności od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</w:t>
      </w:r>
    </w:p>
    <w:p w14:paraId="7EF8F027" w14:textId="77777777" w:rsidR="00B0792E" w:rsidRDefault="00000000">
      <w:pPr>
        <w:pStyle w:val="Akapitzlist"/>
        <w:numPr>
          <w:ilvl w:val="0"/>
          <w:numId w:val="43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W przypadku przekazywania dokumentu elektronicznego w formacie poddającym dane kompresji, opatrzenie pliku zawierającego skompresowane dokumenty kwalifikowanym podpisem elektronicznym, podpisem zaufanym lub podpisem osobistym, jest r</w:t>
      </w:r>
      <w:r>
        <w:rPr>
          <w:rStyle w:val="Brak"/>
          <w:rFonts w:ascii="Times New Roman" w:hAnsi="Times New Roman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Start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wnoznaczne</w:t>
      </w:r>
      <w:proofErr w:type="spellEnd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 opatrzeniem wszystkich dokument</w:t>
      </w:r>
      <w:r>
        <w:rPr>
          <w:rStyle w:val="Brak"/>
          <w:rFonts w:ascii="Times New Roman" w:hAnsi="Times New Roman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w zawartych w tym pliku odpowiednio kwalifikowanym podpisem elektronicznym, podpisem zaufanym lub podpisem osobistym.</w:t>
      </w:r>
    </w:p>
    <w:p w14:paraId="2F2213FC" w14:textId="77777777" w:rsidR="00B0792E" w:rsidRDefault="00000000">
      <w:pPr>
        <w:pStyle w:val="Akapitzlist"/>
        <w:numPr>
          <w:ilvl w:val="0"/>
          <w:numId w:val="43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System sprawdza, czy złożone pliki są podpisane i automatycznie je szyfruje, jednocześnie informując o tym wykonawcę. Potwierdzenie czasu przekazania i odbioru oferty znajduje się w Elektronicznym Potwierdzeniu Przesłania (EPP) i Elektronicznym Potwierdzeniu Odebrania (EPO). EPP i EPO dostępne są dla zalogowanego Wykonawcy w zakładce „Oferty/Wnioski”.</w:t>
      </w:r>
    </w:p>
    <w:p w14:paraId="4965824A" w14:textId="77777777" w:rsidR="00B0792E" w:rsidRDefault="00000000">
      <w:pPr>
        <w:pStyle w:val="Akapitzlist"/>
        <w:numPr>
          <w:ilvl w:val="0"/>
          <w:numId w:val="43"/>
        </w:numPr>
        <w:spacing w:after="0" w:line="264" w:lineRule="auto"/>
        <w:rPr>
          <w:rFonts w:ascii="Times New Roman" w:hAnsi="Times New Roman"/>
          <w:lang w:val="it-IT"/>
        </w:rPr>
      </w:pPr>
      <w:r>
        <w:rPr>
          <w:rStyle w:val="Brak"/>
          <w:rFonts w:ascii="Times New Roman" w:hAnsi="Times New Roman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Oferta mo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że być złożona tylko do upływu terminu składania ofert. </w:t>
      </w:r>
    </w:p>
    <w:p w14:paraId="56441F42" w14:textId="77777777" w:rsidR="00B0792E" w:rsidRDefault="00000000">
      <w:pPr>
        <w:pStyle w:val="Akapitzlist"/>
        <w:numPr>
          <w:ilvl w:val="0"/>
          <w:numId w:val="43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Wykonawca może przed upływem terminu składania ofert wycofać </w:t>
      </w:r>
      <w:r>
        <w:rPr>
          <w:rStyle w:val="Brak"/>
          <w:rFonts w:ascii="Times New Roman" w:hAnsi="Times New Roman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ofert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ę. Wykonawca wycofuje ofertę w zakładce „Oferty/wnioski” używając przycisku „Wycofaj ofertę”.</w:t>
      </w:r>
    </w:p>
    <w:p w14:paraId="0E7000AB" w14:textId="77777777" w:rsidR="00B0792E" w:rsidRDefault="00000000">
      <w:pPr>
        <w:pStyle w:val="Akapitzlist"/>
        <w:numPr>
          <w:ilvl w:val="0"/>
          <w:numId w:val="43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Maksymalny łączny rozmiar plik</w:t>
      </w:r>
      <w:r>
        <w:rPr>
          <w:rStyle w:val="Brak"/>
          <w:rFonts w:ascii="Times New Roman" w:hAnsi="Times New Roman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stanowiących ofertę lub składanych wraz z ofertą </w:t>
      </w:r>
      <w:proofErr w:type="spellStart"/>
      <w:r>
        <w:rPr>
          <w:rStyle w:val="Brak"/>
          <w:rFonts w:ascii="Times New Roman" w:hAnsi="Times New Roman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to</w:t>
      </w:r>
      <w:proofErr w:type="spellEnd"/>
      <w:r>
        <w:rPr>
          <w:rStyle w:val="Brak"/>
          <w:rFonts w:ascii="Times New Roman" w:hAnsi="Times New Roman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250 MB. </w:t>
      </w:r>
    </w:p>
    <w:p w14:paraId="79D663DA" w14:textId="77777777" w:rsidR="00B0792E" w:rsidRDefault="00000000">
      <w:pPr>
        <w:pStyle w:val="Akapitzlist"/>
        <w:numPr>
          <w:ilvl w:val="0"/>
          <w:numId w:val="43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Pełnomocnictwo do złożenia oferty musi być złożone w oryginale w takiej samej formie, jak składana oferta (</w:t>
      </w:r>
      <w:proofErr w:type="spellStart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t.j</w:t>
      </w:r>
      <w:proofErr w:type="spellEnd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w formie elektronicznej [opatrzonej kwalifikowanym podpisem elektronicznym] lub w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– Prawo o notariacie, </w:t>
      </w:r>
      <w:proofErr w:type="spellStart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kt</w:t>
      </w:r>
      <w:proofErr w:type="spellEnd"/>
      <w:r>
        <w:rPr>
          <w:rStyle w:val="Brak"/>
          <w:rFonts w:ascii="Times New Roman" w:hAnsi="Times New Roman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Brak"/>
          <w:rFonts w:ascii="Times New Roman" w:hAnsi="Times New Roman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re to po</w:t>
      </w:r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świadczenie notariusz opatruje kwalifikowanym podpisem elektronicznym. Zamawiający dopuszcza r</w:t>
      </w:r>
      <w:r>
        <w:rPr>
          <w:rStyle w:val="Brak"/>
          <w:rFonts w:ascii="Times New Roman" w:hAnsi="Times New Roman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Start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>wnież</w:t>
      </w:r>
      <w:proofErr w:type="spellEnd"/>
      <w:r>
        <w:rPr>
          <w:rStyle w:val="Brak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skan pełnomocnictwa sporządzonego uprzednio w formie pisemnej opatrzony kwalifikowanym podpisem elektronicznym lub podpisem zaufanym lub podpisem osobistym mocodawcy. Elektroniczna kopia pełnomocnictwa nie może być uwierzytelniona przez upełnomocnionego.</w:t>
      </w:r>
    </w:p>
    <w:p w14:paraId="30C1AA31" w14:textId="77777777" w:rsidR="00B0792E" w:rsidRDefault="00B0792E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264" w:lineRule="auto"/>
        <w:ind w:left="0"/>
        <w:rPr>
          <w:rStyle w:val="Hyperlink3"/>
          <w:rFonts w:eastAsia="Arial Unicode MS"/>
        </w:rPr>
      </w:pPr>
    </w:p>
    <w:p w14:paraId="10AAE75B" w14:textId="77777777" w:rsidR="00B0792E" w:rsidRDefault="00000000">
      <w:pPr>
        <w:pStyle w:val="Tekstpodstawowywcity"/>
        <w:shd w:val="clear" w:color="auto" w:fill="CCC0D9"/>
        <w:spacing w:after="0" w:line="264" w:lineRule="auto"/>
        <w:ind w:left="425" w:hanging="425"/>
        <w:rPr>
          <w:rStyle w:val="Brak"/>
          <w:rFonts w:ascii="Times New Roman" w:eastAsia="Times New Roman" w:hAnsi="Times New Roman" w:cs="Times New Roman"/>
          <w:b/>
          <w:bCs/>
          <w:u w:val="single"/>
        </w:rPr>
      </w:pPr>
      <w:r>
        <w:rPr>
          <w:rStyle w:val="Brak"/>
          <w:rFonts w:ascii="Times New Roman" w:hAnsi="Times New Roman"/>
          <w:b/>
          <w:bCs/>
          <w:lang w:val="it-IT"/>
        </w:rPr>
        <w:t xml:space="preserve">XI. </w:t>
      </w:r>
      <w:r>
        <w:rPr>
          <w:rStyle w:val="Brak"/>
          <w:rFonts w:ascii="Times New Roman" w:hAnsi="Times New Roman"/>
          <w:b/>
          <w:bCs/>
          <w:u w:val="single"/>
          <w:lang w:val="de-DE"/>
        </w:rPr>
        <w:t>TERMIN ZWI</w:t>
      </w:r>
      <w:r>
        <w:rPr>
          <w:rStyle w:val="Brak"/>
          <w:rFonts w:ascii="Times New Roman" w:hAnsi="Times New Roman"/>
          <w:b/>
          <w:bCs/>
          <w:u w:val="single"/>
        </w:rPr>
        <w:t>Ą</w:t>
      </w:r>
      <w:r>
        <w:rPr>
          <w:rStyle w:val="Brak"/>
          <w:rFonts w:ascii="Times New Roman" w:hAnsi="Times New Roman"/>
          <w:b/>
          <w:bCs/>
          <w:u w:val="single"/>
          <w:lang w:val="de-DE"/>
        </w:rPr>
        <w:t>ZANIA OFERT</w:t>
      </w:r>
      <w:r>
        <w:rPr>
          <w:rStyle w:val="Brak"/>
          <w:rFonts w:ascii="Times New Roman" w:hAnsi="Times New Roman"/>
          <w:b/>
          <w:bCs/>
          <w:u w:val="single"/>
        </w:rPr>
        <w:t>Ą</w:t>
      </w:r>
    </w:p>
    <w:p w14:paraId="077A4177" w14:textId="0756A10C" w:rsidR="00B0792E" w:rsidRDefault="00000000">
      <w:pPr>
        <w:pStyle w:val="Akapitzlist"/>
        <w:numPr>
          <w:ilvl w:val="0"/>
          <w:numId w:val="45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Wykonawca pozostaje związany złożoną </w:t>
      </w:r>
      <w:r>
        <w:rPr>
          <w:rStyle w:val="Brak"/>
          <w:rFonts w:ascii="Times New Roman" w:hAnsi="Times New Roman"/>
          <w:lang w:val="pt-PT"/>
        </w:rPr>
        <w:t>ofert</w:t>
      </w:r>
      <w:r>
        <w:rPr>
          <w:rStyle w:val="Hyperlink2"/>
          <w:rFonts w:ascii="Times New Roman" w:hAnsi="Times New Roman"/>
        </w:rPr>
        <w:t xml:space="preserve">ą przez 30 dni. Bieg terminu związania ofertą rozpoczyna się wraz z upływem terminu składania ofert i kończy się w dniu </w:t>
      </w:r>
      <w:r w:rsidR="00FB3224">
        <w:rPr>
          <w:rStyle w:val="Hyperlink2"/>
          <w:rFonts w:ascii="Times New Roman" w:hAnsi="Times New Roman"/>
        </w:rPr>
        <w:t>22</w:t>
      </w:r>
      <w:r w:rsidR="00923210">
        <w:rPr>
          <w:rStyle w:val="Hyperlink2"/>
          <w:rFonts w:ascii="Times New Roman" w:hAnsi="Times New Roman"/>
        </w:rPr>
        <w:t xml:space="preserve"> września </w:t>
      </w:r>
      <w:r>
        <w:rPr>
          <w:rStyle w:val="Hyperlink2"/>
          <w:rFonts w:ascii="Times New Roman" w:hAnsi="Times New Roman"/>
        </w:rPr>
        <w:t xml:space="preserve">2023 roku. </w:t>
      </w:r>
    </w:p>
    <w:p w14:paraId="782E1691" w14:textId="77777777" w:rsidR="00B0792E" w:rsidRDefault="00000000">
      <w:pPr>
        <w:pStyle w:val="Tre"/>
        <w:numPr>
          <w:ilvl w:val="0"/>
          <w:numId w:val="46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shd w:val="clear" w:color="auto" w:fill="FFFFFF"/>
        </w:rPr>
        <w:lastRenderedPageBreak/>
        <w:t xml:space="preserve">W przypadku gdy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wyb</w:t>
      </w:r>
      <w:proofErr w:type="spellEnd"/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r>
        <w:rPr>
          <w:rStyle w:val="Brak"/>
          <w:rFonts w:ascii="Times New Roman" w:hAnsi="Times New Roman"/>
          <w:shd w:val="clear" w:color="auto" w:fill="FFFFFF"/>
        </w:rPr>
        <w:t xml:space="preserve">r najkorzystniejszej oferty nie nastąpi przed upływem terminu związania ofertą, o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kt</w:t>
      </w:r>
      <w:proofErr w:type="spellEnd"/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r>
        <w:rPr>
          <w:rStyle w:val="Brak"/>
          <w:rFonts w:ascii="Times New Roman" w:hAnsi="Times New Roman"/>
          <w:shd w:val="clear" w:color="auto" w:fill="FFFFFF"/>
        </w:rPr>
        <w:t xml:space="preserve">rym mowa w pkt. 1, Zamawiający przed upływem terminu związania ofertą, może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zwr</w:t>
      </w:r>
      <w:proofErr w:type="spellEnd"/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cić</w:t>
      </w:r>
      <w:proofErr w:type="spellEnd"/>
      <w:r>
        <w:rPr>
          <w:rStyle w:val="Brak"/>
          <w:rFonts w:ascii="Times New Roman" w:hAnsi="Times New Roman"/>
          <w:shd w:val="clear" w:color="auto" w:fill="FFFFFF"/>
        </w:rPr>
        <w:t xml:space="preserve"> się jednokrotnie do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wykonawc</w:t>
      </w:r>
      <w:proofErr w:type="spellEnd"/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r>
        <w:rPr>
          <w:rStyle w:val="Brak"/>
          <w:rFonts w:ascii="Times New Roman" w:hAnsi="Times New Roman"/>
          <w:shd w:val="clear" w:color="auto" w:fill="FFFFFF"/>
        </w:rPr>
        <w:t xml:space="preserve">w o wyrażenie zgody na przedłużenie tego terminu o wskazywany przez niego okres, nie dłuższy niż 30 dni. </w:t>
      </w:r>
    </w:p>
    <w:p w14:paraId="1B24BC8D" w14:textId="77777777" w:rsidR="00B0792E" w:rsidRDefault="00B0792E">
      <w:pPr>
        <w:pStyle w:val="Tre"/>
        <w:spacing w:after="0" w:line="264" w:lineRule="auto"/>
        <w:rPr>
          <w:rStyle w:val="Hyperlink3"/>
          <w:rFonts w:eastAsia="Calibri"/>
        </w:rPr>
      </w:pPr>
    </w:p>
    <w:p w14:paraId="6B623B12" w14:textId="77777777" w:rsidR="00B0792E" w:rsidRDefault="00000000">
      <w:pPr>
        <w:pStyle w:val="Nagwek1"/>
        <w:shd w:val="clear" w:color="auto" w:fill="CCC0D9"/>
        <w:spacing w:before="0" w:after="0" w:line="264" w:lineRule="auto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  <w:lang w:val="it-IT"/>
        </w:rPr>
        <w:t xml:space="preserve">XII. </w:t>
      </w:r>
      <w:r>
        <w:rPr>
          <w:rStyle w:val="Brak"/>
          <w:rFonts w:ascii="Times New Roman" w:hAnsi="Times New Roman"/>
          <w:sz w:val="22"/>
          <w:szCs w:val="22"/>
          <w:u w:val="single"/>
        </w:rPr>
        <w:t>SPOSÓ</w:t>
      </w:r>
      <w:r>
        <w:rPr>
          <w:rStyle w:val="Brak"/>
          <w:rFonts w:ascii="Times New Roman" w:hAnsi="Times New Roman"/>
          <w:sz w:val="22"/>
          <w:szCs w:val="22"/>
          <w:u w:val="single"/>
          <w:lang w:val="de-DE"/>
        </w:rPr>
        <w:t>B PRZYGOTOWANIA OFERTY</w:t>
      </w:r>
    </w:p>
    <w:p w14:paraId="3281172D" w14:textId="77777777" w:rsidR="00B0792E" w:rsidRDefault="00000000">
      <w:pPr>
        <w:pStyle w:val="Tre"/>
        <w:numPr>
          <w:ilvl w:val="0"/>
          <w:numId w:val="48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Każdy Wykonawca może złożyć tylko jedną </w:t>
      </w:r>
      <w:r>
        <w:rPr>
          <w:rStyle w:val="Brak"/>
          <w:rFonts w:ascii="Times New Roman" w:hAnsi="Times New Roman"/>
          <w:lang w:val="pt-PT"/>
        </w:rPr>
        <w:t>ofert</w:t>
      </w:r>
      <w:r>
        <w:rPr>
          <w:rStyle w:val="Hyperlink2"/>
          <w:rFonts w:ascii="Times New Roman" w:hAnsi="Times New Roman"/>
        </w:rPr>
        <w:t>ę.</w:t>
      </w:r>
    </w:p>
    <w:p w14:paraId="1D62FA15" w14:textId="77777777" w:rsidR="00B0792E" w:rsidRDefault="00000000">
      <w:pPr>
        <w:pStyle w:val="Tre"/>
        <w:numPr>
          <w:ilvl w:val="0"/>
          <w:numId w:val="48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Ofertę </w:t>
      </w:r>
      <w:r>
        <w:rPr>
          <w:rStyle w:val="Hyperlink2"/>
          <w:rFonts w:ascii="Times New Roman" w:hAnsi="Times New Roman"/>
          <w:lang w:val="it-IT"/>
        </w:rPr>
        <w:t>nale</w:t>
      </w:r>
      <w:proofErr w:type="spellStart"/>
      <w:r>
        <w:rPr>
          <w:rStyle w:val="Hyperlink2"/>
          <w:rFonts w:ascii="Times New Roman" w:hAnsi="Times New Roman"/>
        </w:rPr>
        <w:t>ży</w:t>
      </w:r>
      <w:proofErr w:type="spellEnd"/>
      <w:r>
        <w:rPr>
          <w:rStyle w:val="Hyperlink2"/>
          <w:rFonts w:ascii="Times New Roman" w:hAnsi="Times New Roman"/>
        </w:rPr>
        <w:t xml:space="preserve"> przygotować </w:t>
      </w:r>
      <w:proofErr w:type="spellStart"/>
      <w:r>
        <w:rPr>
          <w:rStyle w:val="Hyperlink2"/>
          <w:rFonts w:ascii="Times New Roman" w:hAnsi="Times New Roman"/>
        </w:rPr>
        <w:t>ściś</w:t>
      </w:r>
      <w:proofErr w:type="spellEnd"/>
      <w:r>
        <w:rPr>
          <w:rStyle w:val="Brak"/>
          <w:rFonts w:ascii="Times New Roman" w:hAnsi="Times New Roman"/>
          <w:lang w:val="nl-NL"/>
        </w:rPr>
        <w:t>le wed</w:t>
      </w:r>
      <w:r>
        <w:rPr>
          <w:rStyle w:val="Hyperlink2"/>
          <w:rFonts w:ascii="Times New Roman" w:hAnsi="Times New Roman"/>
        </w:rPr>
        <w:t>ług wymagań określonych w niniejszej SWZ.</w:t>
      </w:r>
    </w:p>
    <w:p w14:paraId="7920BE35" w14:textId="77777777" w:rsidR="00B0792E" w:rsidRDefault="00000000">
      <w:pPr>
        <w:pStyle w:val="Tre"/>
        <w:numPr>
          <w:ilvl w:val="0"/>
          <w:numId w:val="48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Oferta i wszystkie załączone dokumenty oraz oświadczenia składane przez Wykonawcę muszą być podpisane przez osoby zdolne do czynności prawnych w imieniu wykonawcy i zaciągania w jego imieniu zobowiązań finansowych.</w:t>
      </w:r>
    </w:p>
    <w:p w14:paraId="782DFB80" w14:textId="77777777" w:rsidR="00B0792E" w:rsidRDefault="00000000">
      <w:pPr>
        <w:pStyle w:val="Tre"/>
        <w:numPr>
          <w:ilvl w:val="0"/>
          <w:numId w:val="48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Wykonawca ponosi wszelkie koszty związane z przygotowaniem i złożeniem oferty, </w:t>
      </w:r>
      <w:r>
        <w:rPr>
          <w:rStyle w:val="Hyperlink2"/>
          <w:rFonts w:ascii="Times New Roman" w:eastAsia="Times New Roman" w:hAnsi="Times New Roman" w:cs="Times New Roman"/>
        </w:rPr>
        <w:br/>
      </w:r>
      <w:r>
        <w:rPr>
          <w:rStyle w:val="Hyperlink2"/>
          <w:rFonts w:ascii="Times New Roman" w:hAnsi="Times New Roman"/>
        </w:rPr>
        <w:t xml:space="preserve">z zastrzeżeniem art. 261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>.</w:t>
      </w:r>
    </w:p>
    <w:p w14:paraId="17164E45" w14:textId="77777777" w:rsidR="00B0792E" w:rsidRDefault="00000000">
      <w:pPr>
        <w:pStyle w:val="Tre"/>
        <w:numPr>
          <w:ilvl w:val="0"/>
          <w:numId w:val="48"/>
        </w:numPr>
        <w:spacing w:after="0" w:line="264" w:lineRule="auto"/>
        <w:rPr>
          <w:rFonts w:ascii="Times New Roman" w:hAnsi="Times New Roman"/>
          <w:lang w:val="nl-NL"/>
        </w:rPr>
      </w:pPr>
      <w:r>
        <w:rPr>
          <w:rStyle w:val="Brak"/>
          <w:rFonts w:ascii="Times New Roman" w:hAnsi="Times New Roman"/>
          <w:lang w:val="nl-NL"/>
        </w:rPr>
        <w:t>Spos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b złożenia oferty opisany jest w rozdziale X pkt 2 SWZ.</w:t>
      </w:r>
    </w:p>
    <w:p w14:paraId="4DC56EC7" w14:textId="77777777" w:rsidR="00B0792E" w:rsidRDefault="00000000">
      <w:pPr>
        <w:pStyle w:val="Tre"/>
        <w:numPr>
          <w:ilvl w:val="0"/>
          <w:numId w:val="48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Oferta powinna zawierać:</w:t>
      </w:r>
    </w:p>
    <w:p w14:paraId="2A37AD99" w14:textId="77777777" w:rsidR="00B0792E" w:rsidRDefault="00000000">
      <w:pPr>
        <w:pStyle w:val="Tre"/>
        <w:numPr>
          <w:ilvl w:val="1"/>
          <w:numId w:val="48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wypełniony formularz ofertowy wykonawcy - </w:t>
      </w:r>
      <w:r>
        <w:rPr>
          <w:rStyle w:val="Brak"/>
          <w:rFonts w:ascii="Times New Roman" w:hAnsi="Times New Roman"/>
          <w:b/>
          <w:bCs/>
        </w:rPr>
        <w:t>załącznik nr 1 do SWZ;</w:t>
      </w:r>
    </w:p>
    <w:p w14:paraId="350B903D" w14:textId="77777777" w:rsidR="00B0792E" w:rsidRDefault="00000000">
      <w:pPr>
        <w:pStyle w:val="Tre"/>
        <w:numPr>
          <w:ilvl w:val="1"/>
          <w:numId w:val="48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oświadczenia o niepodleganiu wykluczeniu z postępowania oraz spełnianiu </w:t>
      </w:r>
      <w:proofErr w:type="spellStart"/>
      <w:r>
        <w:rPr>
          <w:rStyle w:val="Hyperlink2"/>
          <w:rFonts w:ascii="Times New Roman" w:hAnsi="Times New Roman"/>
        </w:rPr>
        <w:t>warunk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 udziału w postępowaniu - </w:t>
      </w:r>
      <w:r>
        <w:rPr>
          <w:rStyle w:val="Brak"/>
          <w:rFonts w:ascii="Times New Roman" w:hAnsi="Times New Roman"/>
          <w:b/>
          <w:bCs/>
        </w:rPr>
        <w:t>załącznik nr 2 do SWZ</w:t>
      </w:r>
      <w:r>
        <w:rPr>
          <w:rStyle w:val="Hyperlink2"/>
          <w:rFonts w:ascii="Times New Roman" w:hAnsi="Times New Roman"/>
        </w:rPr>
        <w:t xml:space="preserve">; w przypadku </w:t>
      </w:r>
      <w:proofErr w:type="spellStart"/>
      <w:r>
        <w:rPr>
          <w:rStyle w:val="Hyperlink2"/>
          <w:rFonts w:ascii="Times New Roman" w:hAnsi="Times New Roman"/>
        </w:rPr>
        <w:t>wykonawc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 </w:t>
      </w:r>
      <w:proofErr w:type="spellStart"/>
      <w:r>
        <w:rPr>
          <w:rStyle w:val="Hyperlink2"/>
          <w:rFonts w:ascii="Times New Roman" w:hAnsi="Times New Roman"/>
        </w:rPr>
        <w:t>wsp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lnie ubiegających się o </w:t>
      </w:r>
      <w:proofErr w:type="spellStart"/>
      <w:r>
        <w:rPr>
          <w:rStyle w:val="Hyperlink2"/>
          <w:rFonts w:ascii="Times New Roman" w:hAnsi="Times New Roman"/>
        </w:rPr>
        <w:t>zam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wienie</w:t>
      </w:r>
      <w:proofErr w:type="spellEnd"/>
      <w:r>
        <w:rPr>
          <w:rStyle w:val="Hyperlink2"/>
          <w:rFonts w:ascii="Times New Roman" w:hAnsi="Times New Roman"/>
        </w:rPr>
        <w:t xml:space="preserve"> ww. oświadczenie składa każdy z nich;  </w:t>
      </w:r>
    </w:p>
    <w:p w14:paraId="17A93CD8" w14:textId="77777777" w:rsidR="00B0792E" w:rsidRDefault="00000000">
      <w:pPr>
        <w:pStyle w:val="Tre"/>
        <w:numPr>
          <w:ilvl w:val="1"/>
          <w:numId w:val="48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zobowiązanie podmiot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 trzecich, na </w:t>
      </w:r>
      <w:proofErr w:type="spellStart"/>
      <w:r>
        <w:rPr>
          <w:rStyle w:val="Hyperlink2"/>
          <w:rFonts w:ascii="Times New Roman" w:hAnsi="Times New Roman"/>
        </w:rPr>
        <w:t>kt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rych</w:t>
      </w:r>
      <w:proofErr w:type="spellEnd"/>
      <w:r>
        <w:rPr>
          <w:rStyle w:val="Hyperlink2"/>
          <w:rFonts w:ascii="Times New Roman" w:hAnsi="Times New Roman"/>
        </w:rPr>
        <w:t xml:space="preserve"> zasoby powołuje się wykonawca (</w:t>
      </w:r>
      <w:r>
        <w:rPr>
          <w:rStyle w:val="Brak"/>
          <w:rFonts w:ascii="Times New Roman" w:hAnsi="Times New Roman"/>
          <w:b/>
          <w:bCs/>
        </w:rPr>
        <w:t>załącznik nr 4 do SWZ)</w:t>
      </w:r>
      <w:r>
        <w:rPr>
          <w:rStyle w:val="Hyperlink2"/>
          <w:rFonts w:ascii="Times New Roman" w:hAnsi="Times New Roman"/>
        </w:rPr>
        <w:t xml:space="preserve"> wraz z oświadczeniem podmiotu udostępniającego </w:t>
      </w:r>
      <w:r>
        <w:rPr>
          <w:rStyle w:val="Hyperlink2"/>
          <w:rFonts w:ascii="Times New Roman" w:eastAsia="Times New Roman" w:hAnsi="Times New Roman" w:cs="Times New Roman"/>
        </w:rPr>
        <w:br/>
      </w:r>
      <w:r>
        <w:rPr>
          <w:rStyle w:val="Hyperlink2"/>
          <w:rFonts w:ascii="Times New Roman" w:hAnsi="Times New Roman"/>
        </w:rPr>
        <w:t xml:space="preserve">o niepodleganiu wykluczeniu z postępowania oraz spełnianiu </w:t>
      </w:r>
      <w:proofErr w:type="spellStart"/>
      <w:r>
        <w:rPr>
          <w:rStyle w:val="Hyperlink2"/>
          <w:rFonts w:ascii="Times New Roman" w:hAnsi="Times New Roman"/>
        </w:rPr>
        <w:t>warunk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 udziału </w:t>
      </w:r>
      <w:r>
        <w:rPr>
          <w:rStyle w:val="Hyperlink2"/>
          <w:rFonts w:ascii="Times New Roman" w:eastAsia="Times New Roman" w:hAnsi="Times New Roman" w:cs="Times New Roman"/>
        </w:rPr>
        <w:br/>
      </w:r>
      <w:r>
        <w:rPr>
          <w:rStyle w:val="Hyperlink2"/>
          <w:rFonts w:ascii="Times New Roman" w:hAnsi="Times New Roman"/>
        </w:rPr>
        <w:t>w postępowaniu (</w:t>
      </w:r>
      <w:r>
        <w:rPr>
          <w:rStyle w:val="Brak"/>
          <w:rFonts w:ascii="Times New Roman" w:hAnsi="Times New Roman"/>
          <w:b/>
          <w:bCs/>
        </w:rPr>
        <w:t>załącznik nr 2 do SWZ)</w:t>
      </w:r>
      <w:r>
        <w:rPr>
          <w:rStyle w:val="Hyperlink2"/>
          <w:rFonts w:ascii="Times New Roman" w:hAnsi="Times New Roman"/>
        </w:rPr>
        <w:t>;</w:t>
      </w:r>
      <w:r>
        <w:rPr>
          <w:rStyle w:val="Brak"/>
          <w:rFonts w:ascii="Times New Roman" w:hAnsi="Times New Roman"/>
          <w:b/>
          <w:bCs/>
        </w:rPr>
        <w:t xml:space="preserve"> </w:t>
      </w:r>
    </w:p>
    <w:p w14:paraId="528FE549" w14:textId="77777777" w:rsidR="00B0792E" w:rsidRDefault="00000000">
      <w:pPr>
        <w:pStyle w:val="Tre"/>
        <w:numPr>
          <w:ilvl w:val="1"/>
          <w:numId w:val="48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dokumenty potwierdzające umocowanie do reprezentacji wykonawcy, w tym pełnomocnictwo ustanowione do reprezentowania wykonawcy, także </w:t>
      </w:r>
      <w:proofErr w:type="spellStart"/>
      <w:r>
        <w:rPr>
          <w:rStyle w:val="Hyperlink2"/>
          <w:rFonts w:ascii="Times New Roman" w:hAnsi="Times New Roman"/>
        </w:rPr>
        <w:t>wykonawc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 </w:t>
      </w:r>
      <w:proofErr w:type="spellStart"/>
      <w:r>
        <w:rPr>
          <w:rStyle w:val="Hyperlink2"/>
          <w:rFonts w:ascii="Times New Roman" w:hAnsi="Times New Roman"/>
        </w:rPr>
        <w:t>wsp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lnie ubiegających się o udzielenie </w:t>
      </w:r>
      <w:proofErr w:type="spellStart"/>
      <w:r>
        <w:rPr>
          <w:rStyle w:val="Hyperlink2"/>
          <w:rFonts w:ascii="Times New Roman" w:hAnsi="Times New Roman"/>
        </w:rPr>
        <w:t>zam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wienia</w:t>
      </w:r>
      <w:proofErr w:type="spellEnd"/>
      <w:r>
        <w:rPr>
          <w:rStyle w:val="Hyperlink2"/>
          <w:rFonts w:ascii="Times New Roman" w:hAnsi="Times New Roman"/>
        </w:rPr>
        <w:t xml:space="preserve"> publicznego.</w:t>
      </w:r>
    </w:p>
    <w:p w14:paraId="755C11E9" w14:textId="77777777" w:rsidR="00B0792E" w:rsidRDefault="00000000">
      <w:pPr>
        <w:pStyle w:val="Tre"/>
        <w:numPr>
          <w:ilvl w:val="1"/>
          <w:numId w:val="49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oświadczenie </w:t>
      </w:r>
      <w:proofErr w:type="spellStart"/>
      <w:r>
        <w:rPr>
          <w:rStyle w:val="Hyperlink2"/>
          <w:rFonts w:ascii="Times New Roman" w:hAnsi="Times New Roman"/>
        </w:rPr>
        <w:t>wykonawc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 </w:t>
      </w:r>
      <w:proofErr w:type="spellStart"/>
      <w:r>
        <w:rPr>
          <w:rStyle w:val="Hyperlink2"/>
          <w:rFonts w:ascii="Times New Roman" w:hAnsi="Times New Roman"/>
        </w:rPr>
        <w:t>wsp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lnie ubiegających się o udzielenie </w:t>
      </w:r>
      <w:proofErr w:type="spellStart"/>
      <w:r>
        <w:rPr>
          <w:rStyle w:val="Hyperlink2"/>
          <w:rFonts w:ascii="Times New Roman" w:hAnsi="Times New Roman"/>
        </w:rPr>
        <w:t>zam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wienia</w:t>
      </w:r>
      <w:proofErr w:type="spellEnd"/>
      <w:r>
        <w:rPr>
          <w:rStyle w:val="Hyperlink2"/>
          <w:rFonts w:ascii="Times New Roman" w:hAnsi="Times New Roman"/>
        </w:rPr>
        <w:t xml:space="preserve"> publicznego dotyczą</w:t>
      </w:r>
      <w:proofErr w:type="spellStart"/>
      <w:r>
        <w:rPr>
          <w:rStyle w:val="Hyperlink2"/>
          <w:rFonts w:ascii="Times New Roman" w:hAnsi="Times New Roman"/>
          <w:lang w:val="en-US"/>
        </w:rPr>
        <w:t>ce</w:t>
      </w:r>
      <w:proofErr w:type="spellEnd"/>
      <w:r>
        <w:rPr>
          <w:rStyle w:val="Hyperlink2"/>
          <w:rFonts w:ascii="Times New Roman" w:hAnsi="Times New Roman"/>
          <w:lang w:val="en-US"/>
        </w:rPr>
        <w:t xml:space="preserve"> us</w:t>
      </w:r>
      <w:r>
        <w:rPr>
          <w:rStyle w:val="Hyperlink2"/>
          <w:rFonts w:ascii="Times New Roman" w:hAnsi="Times New Roman"/>
        </w:rPr>
        <w:t xml:space="preserve">ług wykonywanych przez </w:t>
      </w:r>
      <w:proofErr w:type="spellStart"/>
      <w:r>
        <w:rPr>
          <w:rStyle w:val="Hyperlink2"/>
          <w:rFonts w:ascii="Times New Roman" w:hAnsi="Times New Roman"/>
        </w:rPr>
        <w:t>poszczeg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lnych</w:t>
      </w:r>
      <w:proofErr w:type="spellEnd"/>
      <w:r>
        <w:rPr>
          <w:rStyle w:val="Hyperlink2"/>
          <w:rFonts w:ascii="Times New Roman" w:hAnsi="Times New Roman"/>
        </w:rPr>
        <w:t xml:space="preserve"> </w:t>
      </w:r>
      <w:proofErr w:type="spellStart"/>
      <w:r>
        <w:rPr>
          <w:rStyle w:val="Hyperlink2"/>
          <w:rFonts w:ascii="Times New Roman" w:hAnsi="Times New Roman"/>
        </w:rPr>
        <w:t>wykonawc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 (składane w trybie art. 117 ust. 4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>) (</w:t>
      </w:r>
      <w:r>
        <w:rPr>
          <w:rStyle w:val="Brak"/>
          <w:rFonts w:ascii="Times New Roman" w:hAnsi="Times New Roman"/>
          <w:b/>
          <w:bCs/>
        </w:rPr>
        <w:t>załącznik nr 5 do SWZ</w:t>
      </w:r>
      <w:r>
        <w:rPr>
          <w:rStyle w:val="Hyperlink2"/>
          <w:rFonts w:ascii="Times New Roman" w:hAnsi="Times New Roman"/>
        </w:rPr>
        <w:t xml:space="preserve">). </w:t>
      </w:r>
    </w:p>
    <w:p w14:paraId="6828032A" w14:textId="77777777" w:rsidR="00B0792E" w:rsidRDefault="00000000">
      <w:pPr>
        <w:pStyle w:val="Tre"/>
        <w:numPr>
          <w:ilvl w:val="1"/>
          <w:numId w:val="49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 karty katalogowe reflektor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 głów oraz pozostałych element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 </w:t>
      </w:r>
      <w:proofErr w:type="spellStart"/>
      <w:r>
        <w:rPr>
          <w:rStyle w:val="Hyperlink2"/>
          <w:rFonts w:ascii="Times New Roman" w:hAnsi="Times New Roman"/>
        </w:rPr>
        <w:t>akcesori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 wymienionych w zał. nr 7 do SWZ (Szczegółowy opis przedmiotu </w:t>
      </w:r>
      <w:proofErr w:type="spellStart"/>
      <w:r>
        <w:rPr>
          <w:rStyle w:val="Hyperlink2"/>
          <w:rFonts w:ascii="Times New Roman" w:hAnsi="Times New Roman"/>
        </w:rPr>
        <w:t>zam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wienia</w:t>
      </w:r>
      <w:proofErr w:type="spellEnd"/>
      <w:r>
        <w:rPr>
          <w:rStyle w:val="Hyperlink2"/>
          <w:rFonts w:ascii="Times New Roman" w:hAnsi="Times New Roman"/>
        </w:rPr>
        <w:t xml:space="preserve">) oraz oświadczenie gwarancyjne co do jakości urządzenia oraz </w:t>
      </w:r>
      <w:proofErr w:type="spellStart"/>
      <w:r>
        <w:rPr>
          <w:rStyle w:val="Hyperlink2"/>
          <w:rFonts w:ascii="Times New Roman" w:hAnsi="Times New Roman"/>
        </w:rPr>
        <w:t>źr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dła</w:t>
      </w:r>
      <w:proofErr w:type="spellEnd"/>
      <w:r>
        <w:rPr>
          <w:rStyle w:val="Hyperlink2"/>
          <w:rFonts w:ascii="Times New Roman" w:hAnsi="Times New Roman"/>
        </w:rPr>
        <w:t xml:space="preserve"> światła</w:t>
      </w:r>
    </w:p>
    <w:p w14:paraId="620E5545" w14:textId="77777777" w:rsidR="00B0792E" w:rsidRDefault="00000000">
      <w:pPr>
        <w:pStyle w:val="Akapitzlist"/>
        <w:numPr>
          <w:ilvl w:val="0"/>
          <w:numId w:val="50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W przypadku, gdy oferta lub załączone do niej dokumenty zawierają informacje stanowiące tajemnicę przedsiębiorstwa w rozumieniu przepis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 o zwalczaniu nieuczciwej konkurencji, wykonawca zobowiązany jest do ich zastrzeżenia w </w:t>
      </w:r>
      <w:proofErr w:type="spellStart"/>
      <w:r>
        <w:rPr>
          <w:rStyle w:val="Hyperlink2"/>
          <w:rFonts w:ascii="Times New Roman" w:hAnsi="Times New Roman"/>
        </w:rPr>
        <w:t>spos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b wymagany w art. 18 ust. 3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>.</w:t>
      </w:r>
    </w:p>
    <w:p w14:paraId="5AEA314D" w14:textId="77777777" w:rsidR="00B0792E" w:rsidRDefault="00B0792E">
      <w:pPr>
        <w:pStyle w:val="Akapitzlist"/>
        <w:spacing w:after="0" w:line="264" w:lineRule="auto"/>
        <w:ind w:left="0"/>
        <w:rPr>
          <w:rStyle w:val="Hyperlink3"/>
          <w:rFonts w:eastAsia="Arial Unicode MS"/>
        </w:rPr>
      </w:pPr>
    </w:p>
    <w:p w14:paraId="65722CC3" w14:textId="77777777" w:rsidR="00B0792E" w:rsidRDefault="00000000">
      <w:pPr>
        <w:pStyle w:val="Nagwek1"/>
        <w:keepNext w:val="0"/>
        <w:shd w:val="clear" w:color="auto" w:fill="CCC0D9"/>
        <w:spacing w:before="0" w:after="0" w:line="264" w:lineRule="auto"/>
        <w:ind w:left="567" w:hanging="567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  <w:lang w:val="it-IT"/>
        </w:rPr>
        <w:t xml:space="preserve">XIII. </w:t>
      </w:r>
      <w:r>
        <w:rPr>
          <w:rStyle w:val="Brak"/>
          <w:rFonts w:ascii="Times New Roman" w:hAnsi="Times New Roman"/>
          <w:sz w:val="22"/>
          <w:szCs w:val="22"/>
          <w:u w:val="single"/>
          <w:lang w:val="de-DE"/>
        </w:rPr>
        <w:t>MIEJSCE I TERMIN SK</w:t>
      </w:r>
      <w:r>
        <w:rPr>
          <w:rStyle w:val="Brak"/>
          <w:rFonts w:ascii="Times New Roman" w:hAnsi="Times New Roman"/>
          <w:sz w:val="22"/>
          <w:szCs w:val="22"/>
          <w:u w:val="single"/>
        </w:rPr>
        <w:t>Ł</w:t>
      </w:r>
      <w:r>
        <w:rPr>
          <w:rStyle w:val="Brak"/>
          <w:rFonts w:ascii="Times New Roman" w:hAnsi="Times New Roman"/>
          <w:sz w:val="22"/>
          <w:szCs w:val="22"/>
          <w:u w:val="single"/>
          <w:lang w:val="de-DE"/>
        </w:rPr>
        <w:t>ADANIA OFERT</w:t>
      </w:r>
    </w:p>
    <w:p w14:paraId="682C3437" w14:textId="6069B9EB" w:rsidR="00B0792E" w:rsidRDefault="00000000">
      <w:pPr>
        <w:pStyle w:val="Tre"/>
        <w:numPr>
          <w:ilvl w:val="0"/>
          <w:numId w:val="52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Ofertę </w:t>
      </w:r>
      <w:r>
        <w:rPr>
          <w:rStyle w:val="Hyperlink2"/>
          <w:rFonts w:ascii="Times New Roman" w:hAnsi="Times New Roman"/>
          <w:lang w:val="it-IT"/>
        </w:rPr>
        <w:t>nale</w:t>
      </w:r>
      <w:proofErr w:type="spellStart"/>
      <w:r>
        <w:rPr>
          <w:rStyle w:val="Hyperlink2"/>
          <w:rFonts w:ascii="Times New Roman" w:hAnsi="Times New Roman"/>
        </w:rPr>
        <w:t>ży</w:t>
      </w:r>
      <w:proofErr w:type="spellEnd"/>
      <w:r>
        <w:rPr>
          <w:rStyle w:val="Hyperlink2"/>
          <w:rFonts w:ascii="Times New Roman" w:hAnsi="Times New Roman"/>
        </w:rPr>
        <w:t xml:space="preserve"> złożyć </w:t>
      </w:r>
      <w:r>
        <w:rPr>
          <w:rStyle w:val="Brak"/>
          <w:rFonts w:ascii="Times New Roman" w:hAnsi="Times New Roman"/>
          <w:lang w:val="pt-PT"/>
        </w:rPr>
        <w:t xml:space="preserve">do </w:t>
      </w:r>
      <w:r>
        <w:rPr>
          <w:rStyle w:val="Brak"/>
          <w:rFonts w:ascii="Times New Roman" w:hAnsi="Times New Roman"/>
          <w:b/>
          <w:bCs/>
        </w:rPr>
        <w:t xml:space="preserve">dnia  </w:t>
      </w:r>
      <w:r w:rsidR="00FB3224">
        <w:rPr>
          <w:rStyle w:val="Brak"/>
          <w:rFonts w:ascii="Times New Roman" w:hAnsi="Times New Roman"/>
          <w:b/>
          <w:bCs/>
          <w:color w:val="auto"/>
          <w:u w:color="C9211E"/>
        </w:rPr>
        <w:t>24</w:t>
      </w:r>
      <w:r w:rsidRPr="00923210">
        <w:rPr>
          <w:rStyle w:val="Brak"/>
          <w:rFonts w:ascii="Times New Roman" w:hAnsi="Times New Roman"/>
          <w:b/>
          <w:bCs/>
          <w:color w:val="auto"/>
          <w:u w:color="C9211E"/>
        </w:rPr>
        <w:t xml:space="preserve"> sierpni</w:t>
      </w:r>
      <w:r w:rsidRPr="00923210">
        <w:rPr>
          <w:rStyle w:val="Brak"/>
          <w:rFonts w:ascii="Times New Roman" w:hAnsi="Times New Roman"/>
          <w:b/>
          <w:bCs/>
          <w:color w:val="auto"/>
          <w:u w:color="FF2600"/>
        </w:rPr>
        <w:t xml:space="preserve">a </w:t>
      </w:r>
      <w:r>
        <w:rPr>
          <w:rStyle w:val="Brak"/>
          <w:rFonts w:ascii="Times New Roman" w:hAnsi="Times New Roman"/>
          <w:b/>
          <w:bCs/>
          <w:u w:color="FF2600"/>
        </w:rPr>
        <w:t xml:space="preserve">2023 roku </w:t>
      </w:r>
      <w:r>
        <w:rPr>
          <w:rStyle w:val="Brak"/>
          <w:rFonts w:ascii="Times New Roman" w:hAnsi="Times New Roman"/>
          <w:b/>
          <w:bCs/>
        </w:rPr>
        <w:t xml:space="preserve">do godziny 12:00 </w:t>
      </w:r>
      <w:r>
        <w:rPr>
          <w:rStyle w:val="Hyperlink2"/>
          <w:rFonts w:ascii="Times New Roman" w:hAnsi="Times New Roman"/>
        </w:rPr>
        <w:t xml:space="preserve">w </w:t>
      </w:r>
      <w:proofErr w:type="spellStart"/>
      <w:r>
        <w:rPr>
          <w:rStyle w:val="Hyperlink2"/>
          <w:rFonts w:ascii="Times New Roman" w:hAnsi="Times New Roman"/>
        </w:rPr>
        <w:t>spos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b określony w rozdziale X pkt 2 SWZ.  </w:t>
      </w:r>
    </w:p>
    <w:p w14:paraId="02DC1A18" w14:textId="23A9D116" w:rsidR="00B0792E" w:rsidRDefault="00000000">
      <w:pPr>
        <w:pStyle w:val="Tre"/>
        <w:numPr>
          <w:ilvl w:val="0"/>
          <w:numId w:val="52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Publiczne otwarcie ofert nastąpi w  </w:t>
      </w:r>
      <w:r>
        <w:rPr>
          <w:rStyle w:val="Brak"/>
          <w:rFonts w:ascii="Times New Roman" w:hAnsi="Times New Roman"/>
          <w:b/>
          <w:bCs/>
        </w:rPr>
        <w:t xml:space="preserve">dniu </w:t>
      </w:r>
      <w:r w:rsidR="00FB3224">
        <w:rPr>
          <w:rStyle w:val="Brak"/>
          <w:rFonts w:ascii="Times New Roman" w:hAnsi="Times New Roman"/>
          <w:b/>
          <w:bCs/>
          <w:color w:val="auto"/>
          <w:u w:color="C9211E"/>
        </w:rPr>
        <w:t>24</w:t>
      </w:r>
      <w:r w:rsidRPr="00923210">
        <w:rPr>
          <w:rStyle w:val="Brak"/>
          <w:rFonts w:ascii="Times New Roman" w:hAnsi="Times New Roman"/>
          <w:b/>
          <w:bCs/>
          <w:color w:val="auto"/>
          <w:u w:color="C9211E"/>
        </w:rPr>
        <w:t xml:space="preserve"> sierpni</w:t>
      </w:r>
      <w:r w:rsidRPr="00923210">
        <w:rPr>
          <w:rStyle w:val="Brak"/>
          <w:rFonts w:ascii="Times New Roman" w:hAnsi="Times New Roman"/>
          <w:b/>
          <w:bCs/>
          <w:color w:val="auto"/>
          <w:u w:color="FF2600"/>
        </w:rPr>
        <w:t xml:space="preserve">a </w:t>
      </w:r>
      <w:r>
        <w:rPr>
          <w:rStyle w:val="Brak"/>
          <w:rFonts w:ascii="Times New Roman" w:hAnsi="Times New Roman"/>
          <w:b/>
          <w:bCs/>
          <w:u w:color="FF2600"/>
        </w:rPr>
        <w:t xml:space="preserve">2023 roku  </w:t>
      </w:r>
      <w:r>
        <w:rPr>
          <w:rStyle w:val="Brak"/>
          <w:rFonts w:ascii="Times New Roman" w:hAnsi="Times New Roman"/>
          <w:b/>
          <w:bCs/>
        </w:rPr>
        <w:t xml:space="preserve">o godzinie 12:15 </w:t>
      </w:r>
      <w:r>
        <w:rPr>
          <w:rStyle w:val="Hyperlink2"/>
          <w:rFonts w:ascii="Times New Roman" w:hAnsi="Times New Roman"/>
        </w:rPr>
        <w:t xml:space="preserve">w siedzibie Polskiego Teatru Tańca, w sali konferencyjnej na poziomie parteru. </w:t>
      </w:r>
    </w:p>
    <w:p w14:paraId="50E1C4B6" w14:textId="77777777" w:rsidR="00B0792E" w:rsidRDefault="00000000">
      <w:pPr>
        <w:pStyle w:val="Tre"/>
        <w:numPr>
          <w:ilvl w:val="0"/>
          <w:numId w:val="52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Otwarcie ofert jest jawne, wykonawcy mogą uczestniczyć w sesji otwarcia ofert.</w:t>
      </w:r>
    </w:p>
    <w:p w14:paraId="00446A97" w14:textId="77777777" w:rsidR="00B0792E" w:rsidRDefault="00000000">
      <w:pPr>
        <w:pStyle w:val="Tre"/>
        <w:numPr>
          <w:ilvl w:val="0"/>
          <w:numId w:val="52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Niezwłocznie po otwarciu ofert Zamawiający zamieści na stronie internetowej informację z otwarcia ofert, o </w:t>
      </w:r>
      <w:proofErr w:type="spellStart"/>
      <w:r>
        <w:rPr>
          <w:rStyle w:val="Hyperlink2"/>
          <w:rFonts w:ascii="Times New Roman" w:hAnsi="Times New Roman"/>
        </w:rPr>
        <w:t>kt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rej mowa w art. 222 ust. 5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 xml:space="preserve">.  </w:t>
      </w:r>
    </w:p>
    <w:p w14:paraId="5BB9DF9F" w14:textId="77777777" w:rsidR="00B0792E" w:rsidRDefault="00B0792E">
      <w:pPr>
        <w:pStyle w:val="Tre"/>
        <w:spacing w:after="0" w:line="264" w:lineRule="auto"/>
        <w:rPr>
          <w:rStyle w:val="Hyperlink3"/>
          <w:rFonts w:eastAsia="Calibri"/>
        </w:rPr>
      </w:pPr>
    </w:p>
    <w:p w14:paraId="04C4BC85" w14:textId="77777777" w:rsidR="00B0792E" w:rsidRDefault="00000000">
      <w:pPr>
        <w:pStyle w:val="Nagwek1"/>
        <w:shd w:val="clear" w:color="auto" w:fill="CCC0D9"/>
        <w:spacing w:before="0" w:after="0" w:line="264" w:lineRule="auto"/>
        <w:ind w:left="567" w:hanging="567"/>
        <w:rPr>
          <w:rStyle w:val="Brak"/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Style w:val="Brak"/>
          <w:rFonts w:ascii="Times New Roman" w:hAnsi="Times New Roman"/>
          <w:sz w:val="22"/>
          <w:szCs w:val="22"/>
          <w:lang w:val="fr-FR"/>
        </w:rPr>
        <w:t xml:space="preserve">XIV. </w:t>
      </w:r>
      <w:r>
        <w:rPr>
          <w:rStyle w:val="Brak"/>
          <w:rFonts w:ascii="Times New Roman" w:hAnsi="Times New Roman"/>
          <w:sz w:val="22"/>
          <w:szCs w:val="22"/>
          <w:u w:val="single"/>
        </w:rPr>
        <w:t>SPOSÓ</w:t>
      </w:r>
      <w:r>
        <w:rPr>
          <w:rStyle w:val="Brak"/>
          <w:rFonts w:ascii="Times New Roman" w:hAnsi="Times New Roman"/>
          <w:sz w:val="22"/>
          <w:szCs w:val="22"/>
          <w:u w:val="single"/>
          <w:lang w:val="de-DE"/>
        </w:rPr>
        <w:t>B OBLICZENIA CENY OFERTOWEJ</w:t>
      </w:r>
    </w:p>
    <w:p w14:paraId="0A80EF72" w14:textId="77777777" w:rsidR="00B0792E" w:rsidRDefault="00000000">
      <w:pPr>
        <w:pStyle w:val="Akapitzlist"/>
        <w:numPr>
          <w:ilvl w:val="0"/>
          <w:numId w:val="54"/>
        </w:numPr>
        <w:spacing w:after="0" w:line="264" w:lineRule="auto"/>
        <w:rPr>
          <w:rFonts w:ascii="Times New Roman" w:eastAsia="Times New Roman" w:hAnsi="Times New Roman" w:cs="Times New Roman"/>
        </w:rPr>
      </w:pPr>
      <w:bookmarkStart w:id="2" w:name="_Hlk61864067"/>
      <w:r>
        <w:rPr>
          <w:rStyle w:val="Hyperlink2"/>
          <w:rFonts w:ascii="Times New Roman" w:hAnsi="Times New Roman"/>
        </w:rPr>
        <w:t>Cenę oferty należy podać jako cenę ryczałtową brutto, tj. z uwzględnieniem podatku VAT.</w:t>
      </w:r>
    </w:p>
    <w:p w14:paraId="0F6E9393" w14:textId="77777777" w:rsidR="00B0792E" w:rsidRDefault="00000000">
      <w:pPr>
        <w:pStyle w:val="Akapitzlist"/>
        <w:numPr>
          <w:ilvl w:val="0"/>
          <w:numId w:val="54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Wszystkie obliczenia, oraz wpisywanie ich wynik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 do dokument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 stanowiących ofertę </w:t>
      </w:r>
      <w:r>
        <w:rPr>
          <w:rStyle w:val="Hyperlink2"/>
          <w:rFonts w:ascii="Times New Roman" w:hAnsi="Times New Roman"/>
          <w:lang w:val="it-IT"/>
        </w:rPr>
        <w:t>nale</w:t>
      </w:r>
      <w:proofErr w:type="spellStart"/>
      <w:r>
        <w:rPr>
          <w:rStyle w:val="Hyperlink2"/>
          <w:rFonts w:ascii="Times New Roman" w:hAnsi="Times New Roman"/>
        </w:rPr>
        <w:t>ży</w:t>
      </w:r>
      <w:proofErr w:type="spellEnd"/>
      <w:r>
        <w:rPr>
          <w:rStyle w:val="Hyperlink2"/>
          <w:rFonts w:ascii="Times New Roman" w:hAnsi="Times New Roman"/>
        </w:rPr>
        <w:t xml:space="preserve"> wykonać ze </w:t>
      </w:r>
      <w:proofErr w:type="spellStart"/>
      <w:r>
        <w:rPr>
          <w:rStyle w:val="Hyperlink2"/>
          <w:rFonts w:ascii="Times New Roman" w:hAnsi="Times New Roman"/>
        </w:rPr>
        <w:t>szczeg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lną</w:t>
      </w:r>
      <w:proofErr w:type="spellEnd"/>
      <w:r>
        <w:rPr>
          <w:rStyle w:val="Hyperlink2"/>
          <w:rFonts w:ascii="Times New Roman" w:hAnsi="Times New Roman"/>
        </w:rPr>
        <w:t xml:space="preserve"> </w:t>
      </w:r>
      <w:r>
        <w:rPr>
          <w:rStyle w:val="Hyperlink2"/>
          <w:rFonts w:ascii="Times New Roman" w:hAnsi="Times New Roman"/>
          <w:lang w:val="it-IT"/>
        </w:rPr>
        <w:t>staranno</w:t>
      </w:r>
      <w:proofErr w:type="spellStart"/>
      <w:r>
        <w:rPr>
          <w:rStyle w:val="Hyperlink2"/>
          <w:rFonts w:ascii="Times New Roman" w:hAnsi="Times New Roman"/>
        </w:rPr>
        <w:t>ścią</w:t>
      </w:r>
      <w:proofErr w:type="spellEnd"/>
      <w:r>
        <w:rPr>
          <w:rStyle w:val="Hyperlink2"/>
          <w:rFonts w:ascii="Times New Roman" w:hAnsi="Times New Roman"/>
        </w:rPr>
        <w:t xml:space="preserve"> i poddać sprawdzeniu w celu </w:t>
      </w:r>
      <w:proofErr w:type="spellStart"/>
      <w:r>
        <w:rPr>
          <w:rStyle w:val="Hyperlink2"/>
          <w:rFonts w:ascii="Times New Roman" w:hAnsi="Times New Roman"/>
        </w:rPr>
        <w:t>uniknię</w:t>
      </w:r>
      <w:proofErr w:type="spellEnd"/>
      <w:r>
        <w:rPr>
          <w:rStyle w:val="Hyperlink2"/>
          <w:rFonts w:ascii="Times New Roman" w:hAnsi="Times New Roman"/>
          <w:lang w:val="it-IT"/>
        </w:rPr>
        <w:t>cia omy</w:t>
      </w:r>
      <w:proofErr w:type="spellStart"/>
      <w:r>
        <w:rPr>
          <w:rStyle w:val="Hyperlink2"/>
          <w:rFonts w:ascii="Times New Roman" w:hAnsi="Times New Roman"/>
        </w:rPr>
        <w:t>łek</w:t>
      </w:r>
      <w:proofErr w:type="spellEnd"/>
      <w:r>
        <w:rPr>
          <w:rStyle w:val="Hyperlink2"/>
          <w:rFonts w:ascii="Times New Roman" w:hAnsi="Times New Roman"/>
        </w:rPr>
        <w:t xml:space="preserve"> rachunkowych i pisarskich. </w:t>
      </w:r>
    </w:p>
    <w:p w14:paraId="202039DB" w14:textId="77777777" w:rsidR="00B0792E" w:rsidRDefault="00000000">
      <w:pPr>
        <w:pStyle w:val="Tre"/>
        <w:numPr>
          <w:ilvl w:val="0"/>
          <w:numId w:val="55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Rozliczenia pomiędzy Zamawiającym, a wykonawcą będą prowadzone w walucie PLN.</w:t>
      </w:r>
    </w:p>
    <w:p w14:paraId="0F585D07" w14:textId="77777777" w:rsidR="00B0792E" w:rsidRDefault="00000000">
      <w:pPr>
        <w:pStyle w:val="Tre"/>
        <w:numPr>
          <w:ilvl w:val="0"/>
          <w:numId w:val="56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Cena musi być wyrażona w złotych polskich niezależnie od wchodzących w jej </w:t>
      </w:r>
      <w:proofErr w:type="spellStart"/>
      <w:r>
        <w:rPr>
          <w:rStyle w:val="Hyperlink2"/>
          <w:rFonts w:ascii="Times New Roman" w:hAnsi="Times New Roman"/>
        </w:rPr>
        <w:t>skł</w:t>
      </w:r>
      <w:proofErr w:type="spellEnd"/>
      <w:r>
        <w:rPr>
          <w:rStyle w:val="Brak"/>
          <w:rFonts w:ascii="Times New Roman" w:hAnsi="Times New Roman"/>
          <w:lang w:val="fr-FR"/>
        </w:rPr>
        <w:t>ad element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w. </w:t>
      </w:r>
    </w:p>
    <w:p w14:paraId="4BF5A08C" w14:textId="77777777" w:rsidR="00B0792E" w:rsidRDefault="00000000">
      <w:pPr>
        <w:pStyle w:val="Tre"/>
        <w:spacing w:after="0" w:line="264" w:lineRule="auto"/>
        <w:ind w:left="709" w:hanging="426"/>
        <w:rPr>
          <w:rStyle w:val="Hyperlink3"/>
          <w:rFonts w:eastAsia="Calibri"/>
        </w:rPr>
      </w:pPr>
      <w:r>
        <w:rPr>
          <w:rStyle w:val="Hyperlink3"/>
          <w:rFonts w:eastAsia="Calibri"/>
        </w:rPr>
        <w:t xml:space="preserve">Tak obliczona cena będzie brana pod uwagę przez komisję przetargową w  trakcie wyboru najkorzystniejszej oferty. </w:t>
      </w:r>
    </w:p>
    <w:p w14:paraId="291CEDE2" w14:textId="77777777" w:rsidR="00B0792E" w:rsidRDefault="00000000">
      <w:pPr>
        <w:pStyle w:val="Akapitzlist"/>
        <w:numPr>
          <w:ilvl w:val="0"/>
          <w:numId w:val="54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lastRenderedPageBreak/>
        <w:t xml:space="preserve">Zgodnie z art. 225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 xml:space="preserve">, </w:t>
      </w:r>
      <w:r>
        <w:rPr>
          <w:rStyle w:val="Brak"/>
          <w:rFonts w:ascii="Times New Roman" w:hAnsi="Times New Roman"/>
          <w:shd w:val="clear" w:color="auto" w:fill="FFFFFF"/>
        </w:rPr>
        <w:t xml:space="preserve">jeżeli została złożona oferta,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kt</w:t>
      </w:r>
      <w:proofErr w:type="spellEnd"/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r>
        <w:rPr>
          <w:rStyle w:val="Brak"/>
          <w:rFonts w:ascii="Times New Roman" w:hAnsi="Times New Roman"/>
          <w:shd w:val="clear" w:color="auto" w:fill="FFFFFF"/>
        </w:rPr>
        <w:t xml:space="preserve">rej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wyb</w:t>
      </w:r>
      <w:proofErr w:type="spellEnd"/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r>
        <w:rPr>
          <w:rStyle w:val="Brak"/>
          <w:rFonts w:ascii="Times New Roman" w:hAnsi="Times New Roman"/>
          <w:shd w:val="clear" w:color="auto" w:fill="FFFFFF"/>
        </w:rPr>
        <w:t>r prowadziłby do powstania u Zamawiającego obowiązku podatkowego zgodnie z ustawą z dnia 11 marca 2004 r. o podatku od towar</w:t>
      </w:r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r>
        <w:rPr>
          <w:rStyle w:val="Brak"/>
          <w:rFonts w:ascii="Times New Roman" w:hAnsi="Times New Roman"/>
          <w:shd w:val="clear" w:color="auto" w:fill="FFFFFF"/>
        </w:rPr>
        <w:t>w i usług (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t.j</w:t>
      </w:r>
      <w:proofErr w:type="spellEnd"/>
      <w:r>
        <w:rPr>
          <w:rStyle w:val="Brak"/>
          <w:rFonts w:ascii="Times New Roman" w:hAnsi="Times New Roman"/>
          <w:shd w:val="clear" w:color="auto" w:fill="FFFFFF"/>
        </w:rPr>
        <w:t xml:space="preserve">. Dz. U. z 2022 r. poz. 931, z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późn</w:t>
      </w:r>
      <w:proofErr w:type="spellEnd"/>
      <w:r>
        <w:rPr>
          <w:rStyle w:val="Brak"/>
          <w:rFonts w:ascii="Times New Roman" w:hAnsi="Times New Roman"/>
          <w:shd w:val="clear" w:color="auto" w:fill="FFFFFF"/>
        </w:rPr>
        <w:t>. zm.), dla cel</w:t>
      </w:r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r>
        <w:rPr>
          <w:rStyle w:val="Brak"/>
          <w:rFonts w:ascii="Times New Roman" w:hAnsi="Times New Roman"/>
          <w:shd w:val="clear" w:color="auto" w:fill="FFFFFF"/>
        </w:rPr>
        <w:t>w zastosowania kryterium ceny lub kosztu zamawiający dolicza do przedstawionej w tej ofercie ceny kwotę podatku od towar</w:t>
      </w:r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r>
        <w:rPr>
          <w:rStyle w:val="Brak"/>
          <w:rFonts w:ascii="Times New Roman" w:hAnsi="Times New Roman"/>
          <w:shd w:val="clear" w:color="auto" w:fill="FFFFFF"/>
        </w:rPr>
        <w:t xml:space="preserve">w i usług,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kt</w:t>
      </w:r>
      <w:proofErr w:type="spellEnd"/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rą</w:t>
      </w:r>
      <w:proofErr w:type="spellEnd"/>
      <w:r>
        <w:rPr>
          <w:rStyle w:val="Brak"/>
          <w:rFonts w:ascii="Times New Roman" w:hAnsi="Times New Roman"/>
          <w:shd w:val="clear" w:color="auto" w:fill="FFFFFF"/>
        </w:rPr>
        <w:t xml:space="preserve"> miałby obowiązek rozliczyć.</w:t>
      </w:r>
    </w:p>
    <w:p w14:paraId="55DEB478" w14:textId="77777777" w:rsidR="00B0792E" w:rsidRDefault="00000000">
      <w:pPr>
        <w:pStyle w:val="Akapitzlist"/>
        <w:numPr>
          <w:ilvl w:val="0"/>
          <w:numId w:val="54"/>
        </w:numPr>
        <w:spacing w:after="0" w:line="264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shd w:val="clear" w:color="auto" w:fill="FFFFFF"/>
        </w:rPr>
        <w:t xml:space="preserve">W ofercie wykonawca ma obowiązek: </w:t>
      </w:r>
    </w:p>
    <w:p w14:paraId="5BBE305D" w14:textId="77777777" w:rsidR="00B0792E" w:rsidRDefault="00000000">
      <w:pPr>
        <w:pStyle w:val="Akapitzlist"/>
        <w:numPr>
          <w:ilvl w:val="0"/>
          <w:numId w:val="58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poinformowania Zamawiającego, że </w:t>
      </w:r>
      <w:proofErr w:type="spellStart"/>
      <w:r>
        <w:rPr>
          <w:rStyle w:val="Hyperlink2"/>
          <w:rFonts w:ascii="Times New Roman" w:hAnsi="Times New Roman"/>
        </w:rPr>
        <w:t>wyb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r jego oferty będzie prowadził do powstania u Zamawiającego obowiązku podatkowego;</w:t>
      </w:r>
    </w:p>
    <w:p w14:paraId="2A5258A5" w14:textId="77777777" w:rsidR="00B0792E" w:rsidRDefault="00000000">
      <w:pPr>
        <w:pStyle w:val="Akapitzlist"/>
        <w:numPr>
          <w:ilvl w:val="0"/>
          <w:numId w:val="58"/>
        </w:numPr>
        <w:shd w:val="clear" w:color="auto" w:fill="FFFFFF"/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wskazania nazwy (rodzaju) towaru lub usługi, </w:t>
      </w:r>
      <w:proofErr w:type="spellStart"/>
      <w:r>
        <w:rPr>
          <w:rStyle w:val="Hyperlink2"/>
          <w:rFonts w:ascii="Times New Roman" w:hAnsi="Times New Roman"/>
        </w:rPr>
        <w:t>kt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rych</w:t>
      </w:r>
      <w:proofErr w:type="spellEnd"/>
      <w:r>
        <w:rPr>
          <w:rStyle w:val="Hyperlink2"/>
          <w:rFonts w:ascii="Times New Roman" w:hAnsi="Times New Roman"/>
        </w:rPr>
        <w:t xml:space="preserve"> dostawa lub świadczenie będą prowadziły do powstania obowiązku podatkowego;</w:t>
      </w:r>
    </w:p>
    <w:p w14:paraId="341F8B42" w14:textId="77777777" w:rsidR="00B0792E" w:rsidRDefault="00000000">
      <w:pPr>
        <w:pStyle w:val="Akapitzlist"/>
        <w:numPr>
          <w:ilvl w:val="0"/>
          <w:numId w:val="58"/>
        </w:numPr>
        <w:shd w:val="clear" w:color="auto" w:fill="FFFFFF"/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wskazania wartości towaru lub usługi objętego obowiązkiem podatkowym Zamawiającego, bez kwoty podatku;</w:t>
      </w:r>
    </w:p>
    <w:p w14:paraId="392E2A3C" w14:textId="77777777" w:rsidR="00B0792E" w:rsidRDefault="00000000">
      <w:pPr>
        <w:pStyle w:val="Akapitzlist"/>
        <w:numPr>
          <w:ilvl w:val="0"/>
          <w:numId w:val="58"/>
        </w:numPr>
        <w:shd w:val="clear" w:color="auto" w:fill="FFFFFF"/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wskazania stawki podatku od towar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 i usług, </w:t>
      </w:r>
      <w:proofErr w:type="spellStart"/>
      <w:r>
        <w:rPr>
          <w:rStyle w:val="Hyperlink2"/>
          <w:rFonts w:ascii="Times New Roman" w:hAnsi="Times New Roman"/>
        </w:rPr>
        <w:t>kt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ra</w:t>
      </w:r>
      <w:proofErr w:type="spellEnd"/>
      <w:r>
        <w:rPr>
          <w:rStyle w:val="Hyperlink2"/>
          <w:rFonts w:ascii="Times New Roman" w:hAnsi="Times New Roman"/>
        </w:rPr>
        <w:t xml:space="preserve"> zgodnie z wiedzą wykonawcy, będzie miała zastosowanie.</w:t>
      </w:r>
      <w:bookmarkEnd w:id="2"/>
    </w:p>
    <w:p w14:paraId="3B170FAC" w14:textId="77777777" w:rsidR="00B0792E" w:rsidRDefault="00B0792E">
      <w:pPr>
        <w:pStyle w:val="Akapitzlist"/>
        <w:shd w:val="clear" w:color="auto" w:fill="FFFFFF"/>
        <w:spacing w:after="0" w:line="264" w:lineRule="auto"/>
        <w:ind w:left="0"/>
        <w:rPr>
          <w:rStyle w:val="Hyperlink3"/>
          <w:rFonts w:eastAsia="Arial Unicode MS"/>
        </w:rPr>
      </w:pPr>
    </w:p>
    <w:p w14:paraId="7EC10515" w14:textId="77777777" w:rsidR="00B0792E" w:rsidRDefault="00000000">
      <w:pPr>
        <w:pStyle w:val="Nagwek1"/>
        <w:keepNext w:val="0"/>
        <w:numPr>
          <w:ilvl w:val="0"/>
          <w:numId w:val="58"/>
        </w:numPr>
        <w:shd w:val="clear" w:color="auto" w:fill="CCC0D9"/>
        <w:spacing w:before="0" w:after="0" w:line="264" w:lineRule="auto"/>
        <w:rPr>
          <w:rFonts w:ascii="Times New Roman" w:hAnsi="Times New Roman"/>
          <w:sz w:val="22"/>
          <w:szCs w:val="22"/>
          <w:lang w:val="fr-FR"/>
        </w:rPr>
      </w:pPr>
      <w:r>
        <w:rPr>
          <w:rStyle w:val="Brak"/>
          <w:rFonts w:ascii="Times New Roman" w:hAnsi="Times New Roman"/>
          <w:sz w:val="22"/>
          <w:szCs w:val="22"/>
          <w:lang w:val="fr-FR"/>
        </w:rPr>
        <w:t xml:space="preserve">XV. </w:t>
      </w:r>
      <w:r>
        <w:rPr>
          <w:rStyle w:val="Brak"/>
          <w:rFonts w:ascii="Times New Roman" w:hAnsi="Times New Roman"/>
          <w:sz w:val="22"/>
          <w:szCs w:val="22"/>
          <w:u w:val="single"/>
          <w:lang w:val="de-DE"/>
        </w:rPr>
        <w:t>KRYTERIUM OCENY OFERT</w:t>
      </w:r>
    </w:p>
    <w:p w14:paraId="4DED0165" w14:textId="77777777" w:rsidR="00B0792E" w:rsidRDefault="00000000">
      <w:pPr>
        <w:pStyle w:val="Tekstpodstawowywcity2"/>
        <w:numPr>
          <w:ilvl w:val="0"/>
          <w:numId w:val="60"/>
        </w:numPr>
        <w:spacing w:after="0" w:line="264" w:lineRule="auto"/>
        <w:rPr>
          <w:rFonts w:ascii="Times New Roman" w:hAnsi="Times New Roman"/>
          <w:sz w:val="22"/>
          <w:szCs w:val="22"/>
        </w:rPr>
      </w:pPr>
      <w:r>
        <w:rPr>
          <w:rStyle w:val="Hyperlink2"/>
          <w:rFonts w:ascii="Times New Roman" w:hAnsi="Times New Roman"/>
          <w:sz w:val="22"/>
          <w:szCs w:val="22"/>
        </w:rPr>
        <w:t>Za ofertę najkorzystniejszą zostanie uznana oferta zawierająca najkorzystniejszy bilans punkt</w:t>
      </w:r>
      <w:r>
        <w:rPr>
          <w:rStyle w:val="Hyperlink2"/>
          <w:rFonts w:ascii="Times New Roman" w:hAnsi="Times New Roman"/>
          <w:sz w:val="22"/>
          <w:szCs w:val="22"/>
          <w:lang w:val="es-ES_tradnl"/>
        </w:rPr>
        <w:t>ó</w:t>
      </w:r>
      <w:r>
        <w:rPr>
          <w:rStyle w:val="Hyperlink2"/>
          <w:rFonts w:ascii="Times New Roman" w:hAnsi="Times New Roman"/>
          <w:sz w:val="22"/>
          <w:szCs w:val="22"/>
        </w:rPr>
        <w:t xml:space="preserve">w </w:t>
      </w:r>
      <w:proofErr w:type="spellStart"/>
      <w:r>
        <w:rPr>
          <w:rStyle w:val="Hyperlink2"/>
          <w:rFonts w:ascii="Times New Roman" w:hAnsi="Times New Roman"/>
          <w:sz w:val="22"/>
          <w:szCs w:val="22"/>
        </w:rPr>
        <w:t>w</w:t>
      </w:r>
      <w:proofErr w:type="spellEnd"/>
      <w:r>
        <w:rPr>
          <w:rStyle w:val="Hyperlink2"/>
          <w:rFonts w:ascii="Times New Roman" w:hAnsi="Times New Roman"/>
          <w:sz w:val="22"/>
          <w:szCs w:val="22"/>
        </w:rPr>
        <w:t xml:space="preserve"> kryteriach:</w:t>
      </w:r>
    </w:p>
    <w:p w14:paraId="185B68D2" w14:textId="77777777" w:rsidR="00B0792E" w:rsidRDefault="00000000">
      <w:pPr>
        <w:pStyle w:val="Tekstpodstawowywcity2"/>
        <w:numPr>
          <w:ilvl w:val="0"/>
          <w:numId w:val="62"/>
        </w:numPr>
        <w:spacing w:after="0" w:line="264" w:lineRule="auto"/>
        <w:rPr>
          <w:rFonts w:ascii="Times New Roman" w:hAnsi="Times New Roman"/>
          <w:sz w:val="22"/>
          <w:szCs w:val="22"/>
          <w:lang w:val="it-IT"/>
        </w:rPr>
      </w:pPr>
      <w:r>
        <w:rPr>
          <w:rStyle w:val="Brak"/>
          <w:rFonts w:ascii="Times New Roman" w:hAnsi="Times New Roman"/>
          <w:b/>
          <w:bCs/>
          <w:sz w:val="22"/>
          <w:szCs w:val="22"/>
          <w:lang w:val="it-IT"/>
        </w:rPr>
        <w:t>Cena brutto  60 %</w:t>
      </w:r>
    </w:p>
    <w:p w14:paraId="05D0EDB3" w14:textId="77777777" w:rsidR="00B0792E" w:rsidRDefault="00000000">
      <w:pPr>
        <w:pStyle w:val="Tekstpodstawowywcity2"/>
        <w:numPr>
          <w:ilvl w:val="0"/>
          <w:numId w:val="62"/>
        </w:numPr>
        <w:spacing w:after="0" w:line="264" w:lineRule="auto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b/>
          <w:bCs/>
          <w:sz w:val="22"/>
          <w:szCs w:val="22"/>
        </w:rPr>
        <w:t>Maksymalny kąt świecenia</w:t>
      </w:r>
      <w:r>
        <w:rPr>
          <w:rStyle w:val="Brak"/>
          <w:rFonts w:ascii="Times New Roman" w:hAnsi="Times New Roman"/>
          <w:b/>
          <w:bCs/>
          <w:sz w:val="22"/>
          <w:szCs w:val="22"/>
          <w:lang w:val="fr-FR"/>
        </w:rPr>
        <w:t xml:space="preserve"> 30 %</w:t>
      </w:r>
    </w:p>
    <w:p w14:paraId="3B3BA25A" w14:textId="77777777" w:rsidR="00B0792E" w:rsidRDefault="00000000">
      <w:pPr>
        <w:pStyle w:val="Tekstpodstawowywcity2"/>
        <w:numPr>
          <w:ilvl w:val="0"/>
          <w:numId w:val="62"/>
        </w:numPr>
        <w:spacing w:after="0" w:line="264" w:lineRule="auto"/>
        <w:rPr>
          <w:rFonts w:ascii="Times New Roman" w:hAnsi="Times New Roman"/>
          <w:sz w:val="22"/>
          <w:szCs w:val="22"/>
          <w:lang w:val="fr-FR"/>
        </w:rPr>
      </w:pPr>
      <w:r>
        <w:rPr>
          <w:rStyle w:val="Brak"/>
          <w:rFonts w:ascii="Times New Roman" w:hAnsi="Times New Roman"/>
          <w:b/>
          <w:bCs/>
          <w:sz w:val="22"/>
          <w:szCs w:val="22"/>
          <w:lang w:val="fr-FR"/>
        </w:rPr>
        <w:t>Gwarancja co do jakości źródła światła 10%</w:t>
      </w:r>
    </w:p>
    <w:p w14:paraId="79D0249E" w14:textId="77777777" w:rsidR="00B0792E" w:rsidRDefault="00000000">
      <w:pPr>
        <w:pStyle w:val="Akapitzlist"/>
        <w:numPr>
          <w:ilvl w:val="0"/>
          <w:numId w:val="64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Punkty będą przyznawane wg następujących zasad:</w:t>
      </w:r>
    </w:p>
    <w:p w14:paraId="4119BE01" w14:textId="77777777" w:rsidR="00B0792E" w:rsidRDefault="00000000">
      <w:pPr>
        <w:pStyle w:val="Akapitzlist"/>
        <w:numPr>
          <w:ilvl w:val="0"/>
          <w:numId w:val="66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Kryterium Cena brutto za całość </w:t>
      </w:r>
      <w:proofErr w:type="spellStart"/>
      <w:r>
        <w:rPr>
          <w:rStyle w:val="Hyperlink2"/>
          <w:rFonts w:ascii="Times New Roman" w:hAnsi="Times New Roman"/>
        </w:rPr>
        <w:t>zam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wienia</w:t>
      </w:r>
      <w:proofErr w:type="spellEnd"/>
      <w:r>
        <w:rPr>
          <w:rStyle w:val="Hyperlink2"/>
          <w:rFonts w:ascii="Times New Roman" w:hAnsi="Times New Roman"/>
        </w:rPr>
        <w:t xml:space="preserve"> (C) zostanie ocenione w oparciu o </w:t>
      </w:r>
      <w:proofErr w:type="spellStart"/>
      <w:r>
        <w:rPr>
          <w:rStyle w:val="Hyperlink2"/>
          <w:rFonts w:ascii="Times New Roman" w:hAnsi="Times New Roman"/>
        </w:rPr>
        <w:t>wz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r:</w:t>
      </w:r>
    </w:p>
    <w:p w14:paraId="139B08E7" w14:textId="77777777" w:rsidR="00B0792E" w:rsidRDefault="00000000">
      <w:pPr>
        <w:pStyle w:val="Akapitzlist"/>
        <w:spacing w:after="0" w:line="264" w:lineRule="auto"/>
        <w:ind w:left="284" w:firstLine="142"/>
        <w:rPr>
          <w:rStyle w:val="Hyperlink3"/>
          <w:rFonts w:eastAsia="Arial Unicode MS"/>
        </w:rPr>
      </w:pPr>
      <w:r>
        <w:rPr>
          <w:rStyle w:val="Hyperlink3"/>
          <w:rFonts w:eastAsia="Arial Unicode MS"/>
          <w:lang w:val="it-IT"/>
        </w:rPr>
        <w:t>C = (Cmin / Ci ) x 100 x 60%</w:t>
      </w:r>
    </w:p>
    <w:p w14:paraId="3DB145E8" w14:textId="77777777" w:rsidR="00B0792E" w:rsidRDefault="00000000">
      <w:pPr>
        <w:pStyle w:val="Akapitzlist"/>
        <w:spacing w:after="0" w:line="264" w:lineRule="auto"/>
        <w:ind w:left="284" w:firstLine="142"/>
        <w:rPr>
          <w:rStyle w:val="Hyperlink3"/>
          <w:rFonts w:eastAsia="Arial Unicode MS"/>
        </w:rPr>
      </w:pPr>
      <w:r>
        <w:rPr>
          <w:rStyle w:val="Hyperlink3"/>
          <w:rFonts w:eastAsia="Arial Unicode MS"/>
        </w:rPr>
        <w:t>gdzie:</w:t>
      </w:r>
    </w:p>
    <w:p w14:paraId="54D3B3C4" w14:textId="77777777" w:rsidR="00B0792E" w:rsidRDefault="00000000">
      <w:pPr>
        <w:pStyle w:val="Akapitzlist"/>
        <w:spacing w:after="0" w:line="264" w:lineRule="auto"/>
        <w:ind w:left="284" w:firstLine="142"/>
        <w:rPr>
          <w:rStyle w:val="Hyperlink3"/>
          <w:rFonts w:eastAsia="Arial Unicode MS"/>
        </w:rPr>
      </w:pPr>
      <w:r>
        <w:rPr>
          <w:rStyle w:val="Hyperlink3"/>
          <w:rFonts w:eastAsia="Arial Unicode MS"/>
        </w:rPr>
        <w:t>C - liczba punkt</w:t>
      </w:r>
      <w:r>
        <w:rPr>
          <w:rStyle w:val="Hyperlink3"/>
          <w:rFonts w:eastAsia="Arial Unicode MS"/>
          <w:lang w:val="es-ES_tradnl"/>
        </w:rPr>
        <w:t>ó</w:t>
      </w:r>
      <w:r>
        <w:rPr>
          <w:rStyle w:val="Hyperlink3"/>
          <w:rFonts w:eastAsia="Arial Unicode MS"/>
        </w:rPr>
        <w:t>w, jakie otrzyma badana oferta „i" za kryterium (C)</w:t>
      </w:r>
    </w:p>
    <w:p w14:paraId="58A441EA" w14:textId="77777777" w:rsidR="00B0792E" w:rsidRDefault="00000000">
      <w:pPr>
        <w:pStyle w:val="Akapitzlist"/>
        <w:spacing w:after="0" w:line="264" w:lineRule="auto"/>
        <w:ind w:left="426"/>
        <w:rPr>
          <w:rStyle w:val="Hyperlink3"/>
          <w:rFonts w:eastAsia="Arial Unicode MS"/>
        </w:rPr>
      </w:pPr>
      <w:proofErr w:type="spellStart"/>
      <w:r>
        <w:rPr>
          <w:rStyle w:val="Hyperlink3"/>
          <w:rFonts w:eastAsia="Arial Unicode MS"/>
        </w:rPr>
        <w:t>Cmin</w:t>
      </w:r>
      <w:proofErr w:type="spellEnd"/>
      <w:r>
        <w:rPr>
          <w:rStyle w:val="Hyperlink3"/>
          <w:rFonts w:eastAsia="Arial Unicode MS"/>
        </w:rPr>
        <w:t xml:space="preserve"> - najniższa cena zestawu oferowana brutto </w:t>
      </w:r>
      <w:proofErr w:type="spellStart"/>
      <w:r>
        <w:rPr>
          <w:rStyle w:val="Hyperlink3"/>
          <w:rFonts w:eastAsia="Arial Unicode MS"/>
        </w:rPr>
        <w:t>spośr</w:t>
      </w:r>
      <w:proofErr w:type="spellEnd"/>
      <w:r>
        <w:rPr>
          <w:rStyle w:val="Hyperlink3"/>
          <w:rFonts w:eastAsia="Arial Unicode MS"/>
          <w:lang w:val="es-ES_tradnl"/>
        </w:rPr>
        <w:t>ó</w:t>
      </w:r>
      <w:r>
        <w:rPr>
          <w:rStyle w:val="Hyperlink3"/>
          <w:rFonts w:eastAsia="Arial Unicode MS"/>
        </w:rPr>
        <w:t xml:space="preserve">d wszystkich badanych ofert                              </w:t>
      </w:r>
    </w:p>
    <w:p w14:paraId="30819470" w14:textId="77777777" w:rsidR="00B0792E" w:rsidRDefault="00000000">
      <w:pPr>
        <w:pStyle w:val="Akapitzlist"/>
        <w:spacing w:after="0" w:line="264" w:lineRule="auto"/>
        <w:ind w:left="426"/>
        <w:rPr>
          <w:rStyle w:val="Hyperlink3"/>
          <w:rFonts w:eastAsia="Arial Unicode MS"/>
        </w:rPr>
      </w:pPr>
      <w:r>
        <w:rPr>
          <w:rStyle w:val="Hyperlink3"/>
          <w:rFonts w:eastAsia="Arial Unicode MS"/>
        </w:rPr>
        <w:t>Ci - cena oferowana brutto badanej oferty „i"</w:t>
      </w:r>
    </w:p>
    <w:p w14:paraId="76284BC6" w14:textId="77777777" w:rsidR="00B0792E" w:rsidRDefault="00000000">
      <w:pPr>
        <w:pStyle w:val="Akapitzlist"/>
        <w:spacing w:after="0" w:line="264" w:lineRule="auto"/>
        <w:ind w:left="426"/>
        <w:rPr>
          <w:rStyle w:val="Hyperlink3"/>
          <w:rFonts w:eastAsia="Arial Unicode MS"/>
        </w:rPr>
      </w:pPr>
      <w:r>
        <w:rPr>
          <w:rStyle w:val="Hyperlink3"/>
          <w:rFonts w:eastAsia="Arial Unicode MS"/>
        </w:rPr>
        <w:t>100 x 60% - maksymalna liczba punkt</w:t>
      </w:r>
      <w:r>
        <w:rPr>
          <w:rStyle w:val="Hyperlink3"/>
          <w:rFonts w:eastAsia="Arial Unicode MS"/>
          <w:lang w:val="es-ES_tradnl"/>
        </w:rPr>
        <w:t>ó</w:t>
      </w:r>
      <w:r>
        <w:rPr>
          <w:rStyle w:val="Hyperlink3"/>
          <w:rFonts w:eastAsia="Arial Unicode MS"/>
        </w:rPr>
        <w:t xml:space="preserve">w, jakie może otrzymać </w:t>
      </w:r>
      <w:r>
        <w:rPr>
          <w:rStyle w:val="Brak"/>
          <w:rFonts w:ascii="Times New Roman" w:hAnsi="Times New Roman"/>
          <w:lang w:val="pt-PT"/>
        </w:rPr>
        <w:t xml:space="preserve">oferta </w:t>
      </w:r>
      <w:r>
        <w:rPr>
          <w:rStyle w:val="Hyperlink3"/>
          <w:rFonts w:eastAsia="Arial Unicode MS"/>
        </w:rPr>
        <w:t>„i" za kryterium (C) z uwzględnieniem wagi kryterium.</w:t>
      </w:r>
    </w:p>
    <w:p w14:paraId="02EFE8E3" w14:textId="77777777" w:rsidR="00B0792E" w:rsidRDefault="00000000">
      <w:pPr>
        <w:pStyle w:val="Akapitzlist"/>
        <w:spacing w:after="0" w:line="264" w:lineRule="auto"/>
        <w:ind w:left="426"/>
        <w:rPr>
          <w:rStyle w:val="Hyperlink3"/>
          <w:rFonts w:eastAsia="Arial Unicode MS"/>
        </w:rPr>
      </w:pPr>
      <w:r>
        <w:rPr>
          <w:rStyle w:val="Hyperlink3"/>
          <w:rFonts w:eastAsia="Arial Unicode MS"/>
        </w:rPr>
        <w:t>Obliczona liczba punkt</w:t>
      </w:r>
      <w:r>
        <w:rPr>
          <w:rStyle w:val="Hyperlink3"/>
          <w:rFonts w:eastAsia="Arial Unicode MS"/>
          <w:lang w:val="es-ES_tradnl"/>
        </w:rPr>
        <w:t>ó</w:t>
      </w:r>
      <w:r>
        <w:rPr>
          <w:rStyle w:val="Hyperlink3"/>
          <w:rFonts w:eastAsia="Arial Unicode MS"/>
        </w:rPr>
        <w:t xml:space="preserve">w dla oferty złożonej przez danego wykonawcę wynikająca ze wzoru zostanie zaokrąglona do </w:t>
      </w:r>
      <w:proofErr w:type="spellStart"/>
      <w:r>
        <w:rPr>
          <w:rStyle w:val="Hyperlink3"/>
          <w:rFonts w:eastAsia="Arial Unicode MS"/>
        </w:rPr>
        <w:t>dw</w:t>
      </w:r>
      <w:proofErr w:type="spellEnd"/>
      <w:r>
        <w:rPr>
          <w:rStyle w:val="Hyperlink3"/>
          <w:rFonts w:eastAsia="Arial Unicode MS"/>
          <w:lang w:val="es-ES_tradnl"/>
        </w:rPr>
        <w:t>ó</w:t>
      </w:r>
      <w:proofErr w:type="spellStart"/>
      <w:r>
        <w:rPr>
          <w:rStyle w:val="Hyperlink3"/>
          <w:rFonts w:eastAsia="Arial Unicode MS"/>
        </w:rPr>
        <w:t>ch</w:t>
      </w:r>
      <w:proofErr w:type="spellEnd"/>
      <w:r>
        <w:rPr>
          <w:rStyle w:val="Hyperlink3"/>
          <w:rFonts w:eastAsia="Arial Unicode MS"/>
        </w:rPr>
        <w:t xml:space="preserve"> miejsc po przecinku, na zasadach </w:t>
      </w:r>
      <w:proofErr w:type="spellStart"/>
      <w:r>
        <w:rPr>
          <w:rStyle w:val="Hyperlink3"/>
          <w:rFonts w:eastAsia="Arial Unicode MS"/>
        </w:rPr>
        <w:t>og</w:t>
      </w:r>
      <w:proofErr w:type="spellEnd"/>
      <w:r>
        <w:rPr>
          <w:rStyle w:val="Hyperlink3"/>
          <w:rFonts w:eastAsia="Arial Unicode MS"/>
          <w:lang w:val="es-ES_tradnl"/>
        </w:rPr>
        <w:t>ó</w:t>
      </w:r>
      <w:proofErr w:type="spellStart"/>
      <w:r>
        <w:rPr>
          <w:rStyle w:val="Hyperlink3"/>
          <w:rFonts w:eastAsia="Arial Unicode MS"/>
        </w:rPr>
        <w:t>lnych</w:t>
      </w:r>
      <w:proofErr w:type="spellEnd"/>
      <w:r>
        <w:rPr>
          <w:rStyle w:val="Hyperlink3"/>
          <w:rFonts w:eastAsia="Arial Unicode MS"/>
        </w:rPr>
        <w:t>.</w:t>
      </w:r>
    </w:p>
    <w:p w14:paraId="48C60CFA" w14:textId="77777777" w:rsidR="00B0792E" w:rsidRDefault="00000000">
      <w:pPr>
        <w:pStyle w:val="Akapitzlist"/>
        <w:numPr>
          <w:ilvl w:val="0"/>
          <w:numId w:val="67"/>
        </w:numPr>
        <w:spacing w:after="0" w:line="264" w:lineRule="auto"/>
        <w:rPr>
          <w:rFonts w:ascii="Times New Roman" w:eastAsia="Times New Roman" w:hAnsi="Times New Roman" w:cs="Times New Roman"/>
        </w:rPr>
      </w:pPr>
      <w:bookmarkStart w:id="3" w:name="_Hlk48649524"/>
      <w:bookmarkEnd w:id="3"/>
      <w:r>
        <w:rPr>
          <w:rStyle w:val="Hyperlink2"/>
          <w:rFonts w:ascii="Times New Roman" w:hAnsi="Times New Roman"/>
        </w:rPr>
        <w:t>Kryterium Maksymalny kąt świecenia  (K) zostanie ocenione:</w:t>
      </w:r>
    </w:p>
    <w:p w14:paraId="70ECBBB8" w14:textId="77777777" w:rsidR="00B0792E" w:rsidRDefault="00000000">
      <w:pPr>
        <w:pStyle w:val="Tre"/>
        <w:spacing w:after="0" w:line="264" w:lineRule="auto"/>
        <w:ind w:left="426"/>
        <w:rPr>
          <w:rStyle w:val="Hyperlink3"/>
          <w:rFonts w:eastAsia="Calibri"/>
        </w:rPr>
      </w:pPr>
      <w:r>
        <w:rPr>
          <w:rStyle w:val="Hyperlink3"/>
          <w:rFonts w:eastAsia="Calibri"/>
        </w:rPr>
        <w:t xml:space="preserve">od ≥ 50 stopni do 55 stopni </w:t>
      </w:r>
      <w:r>
        <w:rPr>
          <w:rStyle w:val="Brak"/>
          <w:rFonts w:ascii="Times New Roman" w:hAnsi="Times New Roman"/>
          <w:lang w:val="de-DE"/>
        </w:rPr>
        <w:t xml:space="preserve">-   0 </w:t>
      </w:r>
      <w:proofErr w:type="spellStart"/>
      <w:r>
        <w:rPr>
          <w:rStyle w:val="Brak"/>
          <w:rFonts w:ascii="Times New Roman" w:hAnsi="Times New Roman"/>
          <w:lang w:val="de-DE"/>
        </w:rPr>
        <w:t>pkt</w:t>
      </w:r>
      <w:proofErr w:type="spellEnd"/>
    </w:p>
    <w:p w14:paraId="44EA7E13" w14:textId="77777777" w:rsidR="00B0792E" w:rsidRDefault="00000000">
      <w:pPr>
        <w:pStyle w:val="Tre"/>
        <w:spacing w:after="0" w:line="264" w:lineRule="auto"/>
        <w:ind w:left="426"/>
        <w:rPr>
          <w:rStyle w:val="Hyperlink3"/>
          <w:rFonts w:eastAsia="Calibri"/>
        </w:rPr>
      </w:pPr>
      <w:r>
        <w:rPr>
          <w:rStyle w:val="Hyperlink3"/>
          <w:rFonts w:eastAsia="Calibri"/>
        </w:rPr>
        <w:t xml:space="preserve">od ≥ 55 stopni do 60 stopni </w:t>
      </w:r>
      <w:r>
        <w:rPr>
          <w:rStyle w:val="Brak"/>
          <w:rFonts w:ascii="Times New Roman" w:hAnsi="Times New Roman"/>
          <w:lang w:val="ru-RU"/>
        </w:rPr>
        <w:t>- 1</w:t>
      </w:r>
      <w:r>
        <w:rPr>
          <w:rStyle w:val="Hyperlink3"/>
          <w:rFonts w:eastAsia="Calibri"/>
        </w:rPr>
        <w:t>5 pkt</w:t>
      </w:r>
    </w:p>
    <w:p w14:paraId="72F37F08" w14:textId="77777777" w:rsidR="00B0792E" w:rsidRDefault="00000000">
      <w:pPr>
        <w:pStyle w:val="Tre"/>
        <w:spacing w:after="0" w:line="264" w:lineRule="auto"/>
        <w:ind w:left="426"/>
        <w:rPr>
          <w:rStyle w:val="Hyperlink3"/>
          <w:rFonts w:eastAsia="Calibri"/>
        </w:rPr>
      </w:pPr>
      <w:r>
        <w:rPr>
          <w:rStyle w:val="Hyperlink3"/>
          <w:rFonts w:eastAsia="Calibri"/>
        </w:rPr>
        <w:t xml:space="preserve">powyżej ≥ 60 stopni– </w:t>
      </w:r>
      <w:r>
        <w:rPr>
          <w:rStyle w:val="Brak"/>
          <w:rFonts w:ascii="Times New Roman" w:hAnsi="Times New Roman"/>
          <w:lang w:val="nl-NL"/>
        </w:rPr>
        <w:t xml:space="preserve">30 pkt </w:t>
      </w:r>
    </w:p>
    <w:p w14:paraId="025D57D6" w14:textId="77777777" w:rsidR="00B0792E" w:rsidRDefault="00000000">
      <w:pPr>
        <w:pStyle w:val="Akapitzlist"/>
        <w:numPr>
          <w:ilvl w:val="0"/>
          <w:numId w:val="68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Kryterium terminu gwarancji co do jakoś</w:t>
      </w:r>
      <w:r>
        <w:rPr>
          <w:rStyle w:val="Hyperlink2"/>
          <w:rFonts w:ascii="Times New Roman" w:hAnsi="Times New Roman"/>
          <w:lang w:val="it-IT"/>
        </w:rPr>
        <w:t xml:space="preserve">ci </w:t>
      </w:r>
      <w:proofErr w:type="spellStart"/>
      <w:r>
        <w:rPr>
          <w:rStyle w:val="Hyperlink2"/>
          <w:rFonts w:ascii="Times New Roman" w:hAnsi="Times New Roman"/>
        </w:rPr>
        <w:t>źr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dła</w:t>
      </w:r>
      <w:proofErr w:type="spellEnd"/>
      <w:r>
        <w:rPr>
          <w:rStyle w:val="Hyperlink2"/>
          <w:rFonts w:ascii="Times New Roman" w:hAnsi="Times New Roman"/>
        </w:rPr>
        <w:t xml:space="preserve"> światła (G) zostanie ocenione:</w:t>
      </w:r>
    </w:p>
    <w:p w14:paraId="51FF5F05" w14:textId="77777777" w:rsidR="00B0792E" w:rsidRDefault="00000000">
      <w:pPr>
        <w:pStyle w:val="Tre"/>
        <w:spacing w:after="0" w:line="264" w:lineRule="auto"/>
        <w:ind w:left="426"/>
        <w:rPr>
          <w:rStyle w:val="Hyperlink3"/>
          <w:rFonts w:eastAsia="Calibri"/>
        </w:rPr>
      </w:pPr>
      <w:r>
        <w:rPr>
          <w:rStyle w:val="Hyperlink3"/>
          <w:rFonts w:eastAsia="Calibri"/>
        </w:rPr>
        <w:t>24 miesiące</w:t>
      </w:r>
      <w:r>
        <w:rPr>
          <w:rStyle w:val="Brak"/>
          <w:rFonts w:ascii="Times New Roman" w:hAnsi="Times New Roman"/>
          <w:lang w:val="ru-RU"/>
        </w:rPr>
        <w:t xml:space="preserve"> - 0 pkt</w:t>
      </w:r>
    </w:p>
    <w:p w14:paraId="4CED1816" w14:textId="77777777" w:rsidR="00B0792E" w:rsidRDefault="00000000">
      <w:pPr>
        <w:pStyle w:val="Tre"/>
        <w:spacing w:after="0" w:line="264" w:lineRule="auto"/>
        <w:ind w:left="426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od 25 miesięcy do 36 </w:t>
      </w:r>
      <w:proofErr w:type="spellStart"/>
      <w:r>
        <w:rPr>
          <w:rStyle w:val="Brak"/>
          <w:rFonts w:ascii="Times New Roman" w:hAnsi="Times New Roman"/>
        </w:rPr>
        <w:t>miesię</w:t>
      </w:r>
      <w:r>
        <w:rPr>
          <w:rStyle w:val="Brak"/>
          <w:rFonts w:ascii="Times New Roman" w:hAnsi="Times New Roman"/>
          <w:lang w:val="de-DE"/>
        </w:rPr>
        <w:t>cy</w:t>
      </w:r>
      <w:proofErr w:type="spellEnd"/>
      <w:r>
        <w:rPr>
          <w:rStyle w:val="Brak"/>
          <w:rFonts w:ascii="Times New Roman" w:hAnsi="Times New Roman"/>
          <w:lang w:val="de-DE"/>
        </w:rPr>
        <w:t xml:space="preserve"> -   3 </w:t>
      </w:r>
      <w:proofErr w:type="spellStart"/>
      <w:r>
        <w:rPr>
          <w:rStyle w:val="Brak"/>
          <w:rFonts w:ascii="Times New Roman" w:hAnsi="Times New Roman"/>
          <w:lang w:val="de-DE"/>
        </w:rPr>
        <w:t>pkt</w:t>
      </w:r>
      <w:proofErr w:type="spellEnd"/>
    </w:p>
    <w:p w14:paraId="3EC1E998" w14:textId="77777777" w:rsidR="00B0792E" w:rsidRDefault="00000000">
      <w:pPr>
        <w:pStyle w:val="Tre"/>
        <w:spacing w:after="0" w:line="264" w:lineRule="auto"/>
        <w:ind w:left="426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od 37 miesięcy do 48 miesięcy -  6 </w:t>
      </w:r>
      <w:r>
        <w:rPr>
          <w:rStyle w:val="Brak"/>
          <w:rFonts w:ascii="Times New Roman" w:hAnsi="Times New Roman"/>
          <w:lang w:val="nl-NL"/>
        </w:rPr>
        <w:t xml:space="preserve">pkt </w:t>
      </w:r>
    </w:p>
    <w:p w14:paraId="302B51BF" w14:textId="77777777" w:rsidR="00B0792E" w:rsidRDefault="00000000">
      <w:pPr>
        <w:pStyle w:val="Tre"/>
        <w:spacing w:after="0" w:line="264" w:lineRule="auto"/>
        <w:ind w:left="426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od 49 miesięcy do 60 miesięcy - 10 pkt </w:t>
      </w:r>
    </w:p>
    <w:p w14:paraId="08EBEAF3" w14:textId="77777777" w:rsidR="00B0792E" w:rsidRDefault="00B0792E">
      <w:pPr>
        <w:pStyle w:val="Tre"/>
        <w:spacing w:after="0" w:line="264" w:lineRule="auto"/>
        <w:ind w:left="426"/>
        <w:rPr>
          <w:rStyle w:val="Hyperlink3"/>
          <w:rFonts w:eastAsia="Calibri"/>
        </w:rPr>
      </w:pPr>
    </w:p>
    <w:p w14:paraId="5DA12898" w14:textId="77777777" w:rsidR="00B0792E" w:rsidRDefault="00000000">
      <w:pPr>
        <w:pStyle w:val="Akapitzlist"/>
        <w:numPr>
          <w:ilvl w:val="0"/>
          <w:numId w:val="69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Łączna ilość  punkt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 uzyskanych przez ofertę zostanie obliczona według Wzoru:</w:t>
      </w:r>
    </w:p>
    <w:p w14:paraId="0A9F3187" w14:textId="77777777" w:rsidR="00B0792E" w:rsidRDefault="00000000">
      <w:pPr>
        <w:pStyle w:val="Akapitzlist"/>
        <w:spacing w:after="0" w:line="264" w:lineRule="auto"/>
        <w:ind w:left="284" w:firstLine="142"/>
        <w:rPr>
          <w:rStyle w:val="Hyperlink3"/>
          <w:rFonts w:eastAsia="Arial Unicode MS"/>
        </w:rPr>
      </w:pPr>
      <w:r>
        <w:rPr>
          <w:rStyle w:val="Hyperlink3"/>
          <w:rFonts w:eastAsia="Arial Unicode MS"/>
        </w:rPr>
        <w:t>K = C  + K + G gdzie:</w:t>
      </w:r>
    </w:p>
    <w:p w14:paraId="183BC783" w14:textId="77777777" w:rsidR="00B0792E" w:rsidRDefault="00000000">
      <w:pPr>
        <w:pStyle w:val="Akapitzlist"/>
        <w:spacing w:after="0" w:line="264" w:lineRule="auto"/>
        <w:ind w:left="284" w:firstLine="142"/>
        <w:rPr>
          <w:rStyle w:val="Hyperlink3"/>
          <w:rFonts w:eastAsia="Arial Unicode MS"/>
        </w:rPr>
      </w:pPr>
      <w:r>
        <w:rPr>
          <w:rStyle w:val="Brak"/>
          <w:rFonts w:ascii="Times New Roman" w:hAnsi="Times New Roman"/>
          <w:lang w:val="ru-RU"/>
        </w:rPr>
        <w:t xml:space="preserve">K - </w:t>
      </w:r>
      <w:r>
        <w:rPr>
          <w:rStyle w:val="Hyperlink3"/>
          <w:rFonts w:eastAsia="Arial Unicode MS"/>
        </w:rPr>
        <w:t>łączna ilość punkt</w:t>
      </w:r>
      <w:r>
        <w:rPr>
          <w:rStyle w:val="Hyperlink3"/>
          <w:rFonts w:eastAsia="Arial Unicode MS"/>
          <w:lang w:val="es-ES_tradnl"/>
        </w:rPr>
        <w:t>ó</w:t>
      </w:r>
      <w:r>
        <w:rPr>
          <w:rStyle w:val="Hyperlink3"/>
          <w:rFonts w:eastAsia="Arial Unicode MS"/>
        </w:rPr>
        <w:t>w uzyskana przez ofertę,</w:t>
      </w:r>
    </w:p>
    <w:p w14:paraId="48619A4C" w14:textId="77777777" w:rsidR="00B0792E" w:rsidRDefault="00000000">
      <w:pPr>
        <w:pStyle w:val="Akapitzlist"/>
        <w:spacing w:after="0" w:line="264" w:lineRule="auto"/>
        <w:ind w:left="284" w:firstLine="142"/>
        <w:rPr>
          <w:rStyle w:val="Hyperlink3"/>
          <w:rFonts w:eastAsia="Arial Unicode MS"/>
        </w:rPr>
      </w:pPr>
      <w:r>
        <w:rPr>
          <w:rStyle w:val="Hyperlink3"/>
          <w:rFonts w:eastAsia="Arial Unicode MS"/>
        </w:rPr>
        <w:t>C - punkty uzyskane w kryterium cena brutto,</w:t>
      </w:r>
    </w:p>
    <w:p w14:paraId="636927CE" w14:textId="77777777" w:rsidR="00B0792E" w:rsidRDefault="00000000">
      <w:pPr>
        <w:pStyle w:val="Akapitzlist"/>
        <w:spacing w:after="0" w:line="264" w:lineRule="auto"/>
        <w:ind w:left="284" w:firstLine="142"/>
        <w:rPr>
          <w:rStyle w:val="Hyperlink3"/>
          <w:rFonts w:eastAsia="Arial Unicode MS"/>
        </w:rPr>
      </w:pPr>
      <w:r>
        <w:rPr>
          <w:rStyle w:val="Hyperlink3"/>
          <w:rFonts w:eastAsia="Arial Unicode MS"/>
        </w:rPr>
        <w:t>K – punkty przyznane w kryterium maksymalny kąt świecenia.</w:t>
      </w:r>
    </w:p>
    <w:p w14:paraId="5428EDA4" w14:textId="77777777" w:rsidR="00B0792E" w:rsidRDefault="00000000">
      <w:pPr>
        <w:pStyle w:val="Akapitzlist"/>
        <w:spacing w:after="0" w:line="264" w:lineRule="auto"/>
        <w:ind w:left="284" w:firstLine="142"/>
        <w:rPr>
          <w:rStyle w:val="Hyperlink3"/>
          <w:rFonts w:eastAsia="Arial Unicode MS"/>
        </w:rPr>
      </w:pPr>
      <w:r>
        <w:rPr>
          <w:rStyle w:val="Hyperlink3"/>
          <w:rFonts w:eastAsia="Arial Unicode MS"/>
        </w:rPr>
        <w:t>G - punkty uzyskane w kryterium terminu gwarancji co do jakoś</w:t>
      </w:r>
      <w:r>
        <w:rPr>
          <w:rStyle w:val="Hyperlink3"/>
          <w:rFonts w:eastAsia="Arial Unicode MS"/>
          <w:lang w:val="it-IT"/>
        </w:rPr>
        <w:t xml:space="preserve">ci </w:t>
      </w:r>
      <w:proofErr w:type="spellStart"/>
      <w:r>
        <w:rPr>
          <w:rStyle w:val="Hyperlink3"/>
          <w:rFonts w:eastAsia="Arial Unicode MS"/>
        </w:rPr>
        <w:t>źr</w:t>
      </w:r>
      <w:proofErr w:type="spellEnd"/>
      <w:r>
        <w:rPr>
          <w:rStyle w:val="Hyperlink3"/>
          <w:rFonts w:eastAsia="Arial Unicode MS"/>
          <w:lang w:val="es-ES_tradnl"/>
        </w:rPr>
        <w:t>ó</w:t>
      </w:r>
      <w:proofErr w:type="spellStart"/>
      <w:r>
        <w:rPr>
          <w:rStyle w:val="Hyperlink3"/>
          <w:rFonts w:eastAsia="Arial Unicode MS"/>
        </w:rPr>
        <w:t>dła</w:t>
      </w:r>
      <w:proofErr w:type="spellEnd"/>
      <w:r>
        <w:rPr>
          <w:rStyle w:val="Hyperlink3"/>
          <w:rFonts w:eastAsia="Arial Unicode MS"/>
        </w:rPr>
        <w:t xml:space="preserve"> </w:t>
      </w:r>
      <w:proofErr w:type="spellStart"/>
      <w:r>
        <w:rPr>
          <w:rStyle w:val="Hyperlink3"/>
          <w:rFonts w:eastAsia="Arial Unicode MS"/>
        </w:rPr>
        <w:t>światł</w:t>
      </w:r>
      <w:proofErr w:type="spellEnd"/>
      <w:r>
        <w:rPr>
          <w:rStyle w:val="Hyperlink3"/>
          <w:rFonts w:eastAsia="Arial Unicode MS"/>
          <w:lang w:val="it-IT"/>
        </w:rPr>
        <w:t>a.</w:t>
      </w:r>
    </w:p>
    <w:p w14:paraId="41318452" w14:textId="77777777" w:rsidR="00B0792E" w:rsidRDefault="00000000">
      <w:pPr>
        <w:pStyle w:val="Akapitzlist"/>
        <w:numPr>
          <w:ilvl w:val="0"/>
          <w:numId w:val="70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Jeżeli nie można wybrać oferty najkorzystniejszej z uwagi na to, że dwie lub więcej ofert przedstawia taki sam bilans ceny i innych </w:t>
      </w:r>
      <w:proofErr w:type="spellStart"/>
      <w:r>
        <w:rPr>
          <w:rStyle w:val="Hyperlink2"/>
          <w:rFonts w:ascii="Times New Roman" w:hAnsi="Times New Roman"/>
        </w:rPr>
        <w:t>kryteri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 oceny ofert, zamawiający </w:t>
      </w:r>
      <w:proofErr w:type="spellStart"/>
      <w:r>
        <w:rPr>
          <w:rStyle w:val="Hyperlink2"/>
          <w:rFonts w:ascii="Times New Roman" w:hAnsi="Times New Roman"/>
        </w:rPr>
        <w:t>spośr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d tych ofert wybiera ofertę z niższą ceną.</w:t>
      </w:r>
    </w:p>
    <w:p w14:paraId="23AE0C2B" w14:textId="77777777" w:rsidR="00B0792E" w:rsidRDefault="00000000">
      <w:pPr>
        <w:pStyle w:val="Akapitzlist"/>
        <w:numPr>
          <w:ilvl w:val="0"/>
          <w:numId w:val="71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Punktacja przyznawana ofertom w </w:t>
      </w:r>
      <w:proofErr w:type="spellStart"/>
      <w:r>
        <w:rPr>
          <w:rStyle w:val="Hyperlink2"/>
          <w:rFonts w:ascii="Times New Roman" w:hAnsi="Times New Roman"/>
        </w:rPr>
        <w:t>poszczeg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lnych</w:t>
      </w:r>
      <w:proofErr w:type="spellEnd"/>
      <w:r>
        <w:rPr>
          <w:rStyle w:val="Hyperlink2"/>
          <w:rFonts w:ascii="Times New Roman" w:hAnsi="Times New Roman"/>
        </w:rPr>
        <w:t xml:space="preserve"> kryteriach będzie liczona z dokładnością do </w:t>
      </w:r>
      <w:proofErr w:type="spellStart"/>
      <w:r>
        <w:rPr>
          <w:rStyle w:val="Hyperlink2"/>
          <w:rFonts w:ascii="Times New Roman" w:hAnsi="Times New Roman"/>
        </w:rPr>
        <w:t>dw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ch</w:t>
      </w:r>
      <w:proofErr w:type="spellEnd"/>
      <w:r>
        <w:rPr>
          <w:rStyle w:val="Hyperlink2"/>
          <w:rFonts w:ascii="Times New Roman" w:hAnsi="Times New Roman"/>
        </w:rPr>
        <w:t xml:space="preserve"> miejsc po przecinku. Najwyższa liczba punkt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 wyznaczy najkorzystniejszą </w:t>
      </w:r>
      <w:r>
        <w:rPr>
          <w:rStyle w:val="Brak"/>
          <w:rFonts w:ascii="Times New Roman" w:hAnsi="Times New Roman"/>
          <w:lang w:val="pt-PT"/>
        </w:rPr>
        <w:t>ofert</w:t>
      </w:r>
      <w:r>
        <w:rPr>
          <w:rStyle w:val="Hyperlink2"/>
          <w:rFonts w:ascii="Times New Roman" w:hAnsi="Times New Roman"/>
        </w:rPr>
        <w:t>ę.</w:t>
      </w:r>
    </w:p>
    <w:p w14:paraId="671580F2" w14:textId="77777777" w:rsidR="00B0792E" w:rsidRDefault="00000000">
      <w:pPr>
        <w:pStyle w:val="Akapitzlist"/>
        <w:numPr>
          <w:ilvl w:val="0"/>
          <w:numId w:val="72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lastRenderedPageBreak/>
        <w:t>Zaoferowanie reflektora o maksymalnym kącie świecenia poniżej 50 stopni lub z gwarancją  co do jakoś</w:t>
      </w:r>
      <w:r>
        <w:rPr>
          <w:rStyle w:val="Hyperlink2"/>
          <w:rFonts w:ascii="Times New Roman" w:hAnsi="Times New Roman"/>
          <w:lang w:val="it-IT"/>
        </w:rPr>
        <w:t xml:space="preserve">ci </w:t>
      </w:r>
      <w:proofErr w:type="spellStart"/>
      <w:r>
        <w:rPr>
          <w:rStyle w:val="Hyperlink2"/>
          <w:rFonts w:ascii="Times New Roman" w:hAnsi="Times New Roman"/>
        </w:rPr>
        <w:t>źr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dła</w:t>
      </w:r>
      <w:proofErr w:type="spellEnd"/>
      <w:r>
        <w:rPr>
          <w:rStyle w:val="Hyperlink2"/>
          <w:rFonts w:ascii="Times New Roman" w:hAnsi="Times New Roman"/>
        </w:rPr>
        <w:t xml:space="preserve"> światła kr</w:t>
      </w:r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tszą</w:t>
      </w:r>
      <w:proofErr w:type="spellEnd"/>
      <w:r>
        <w:rPr>
          <w:rStyle w:val="Hyperlink2"/>
          <w:rFonts w:ascii="Times New Roman" w:hAnsi="Times New Roman"/>
        </w:rPr>
        <w:t xml:space="preserve"> niż 24 miesiące skutkować będzie odrzuceniem oferty.</w:t>
      </w:r>
    </w:p>
    <w:p w14:paraId="3F00AE03" w14:textId="77777777" w:rsidR="00B0792E" w:rsidRDefault="00000000">
      <w:pPr>
        <w:pStyle w:val="Akapitzlist"/>
        <w:numPr>
          <w:ilvl w:val="0"/>
          <w:numId w:val="73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W toku dokonywania badania i oceny ofert Zamawiający może żądać udzielenia przez </w:t>
      </w:r>
      <w:proofErr w:type="spellStart"/>
      <w:r>
        <w:rPr>
          <w:rStyle w:val="Hyperlink2"/>
          <w:rFonts w:ascii="Times New Roman" w:hAnsi="Times New Roman"/>
        </w:rPr>
        <w:t>wykonawc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 wyjaśnień treści złożonych przez nich ofert.</w:t>
      </w:r>
    </w:p>
    <w:p w14:paraId="18208AB9" w14:textId="77777777" w:rsidR="00B0792E" w:rsidRDefault="00B0792E">
      <w:pPr>
        <w:pStyle w:val="Akapitzlist"/>
        <w:spacing w:after="0" w:line="264" w:lineRule="auto"/>
        <w:ind w:left="0"/>
        <w:rPr>
          <w:rStyle w:val="Hyperlink3"/>
          <w:rFonts w:eastAsia="Arial Unicode MS"/>
        </w:rPr>
      </w:pPr>
    </w:p>
    <w:p w14:paraId="3376A8AF" w14:textId="77777777" w:rsidR="00B0792E" w:rsidRDefault="00000000">
      <w:pPr>
        <w:pStyle w:val="Tre"/>
        <w:shd w:val="clear" w:color="auto" w:fill="CCC0D9"/>
        <w:tabs>
          <w:tab w:val="right" w:pos="9328"/>
        </w:tabs>
        <w:spacing w:after="0" w:line="264" w:lineRule="auto"/>
        <w:rPr>
          <w:rStyle w:val="Brak"/>
          <w:rFonts w:ascii="Times New Roman" w:eastAsia="Times New Roman" w:hAnsi="Times New Roman" w:cs="Times New Roman"/>
          <w:b/>
          <w:bCs/>
          <w:u w:val="single"/>
        </w:rPr>
      </w:pPr>
      <w:r>
        <w:rPr>
          <w:rStyle w:val="Brak"/>
          <w:rFonts w:ascii="Times New Roman" w:hAnsi="Times New Roman"/>
          <w:b/>
          <w:bCs/>
        </w:rPr>
        <w:t xml:space="preserve">XVI. </w:t>
      </w:r>
      <w:r>
        <w:rPr>
          <w:rStyle w:val="Brak"/>
          <w:rFonts w:ascii="Times New Roman" w:hAnsi="Times New Roman"/>
          <w:b/>
          <w:bCs/>
          <w:u w:val="single"/>
          <w:lang w:val="en-US"/>
        </w:rPr>
        <w:t>WYB</w:t>
      </w:r>
      <w:r>
        <w:rPr>
          <w:rStyle w:val="Brak"/>
          <w:rFonts w:ascii="Times New Roman" w:hAnsi="Times New Roman"/>
          <w:b/>
          <w:bCs/>
          <w:u w:val="single"/>
        </w:rPr>
        <w:t>Ó</w:t>
      </w:r>
      <w:r>
        <w:rPr>
          <w:rStyle w:val="Brak"/>
          <w:rFonts w:ascii="Times New Roman" w:hAnsi="Times New Roman"/>
          <w:b/>
          <w:bCs/>
          <w:u w:val="single"/>
          <w:lang w:val="de-DE"/>
        </w:rPr>
        <w:t>R OFERTY I PODPISANIE UMOWY</w:t>
      </w:r>
      <w:r>
        <w:rPr>
          <w:rStyle w:val="Brak"/>
          <w:rFonts w:ascii="Times New Roman" w:hAnsi="Times New Roman"/>
          <w:b/>
          <w:bCs/>
          <w:u w:val="single"/>
          <w:lang w:val="de-DE"/>
        </w:rPr>
        <w:tab/>
      </w:r>
    </w:p>
    <w:p w14:paraId="6A32145E" w14:textId="77777777" w:rsidR="00B0792E" w:rsidRDefault="00000000">
      <w:pPr>
        <w:pStyle w:val="Tekstpodstawowy"/>
        <w:numPr>
          <w:ilvl w:val="0"/>
          <w:numId w:val="75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Zamawiający udzieli </w:t>
      </w:r>
      <w:proofErr w:type="spellStart"/>
      <w:r>
        <w:rPr>
          <w:rStyle w:val="Hyperlink2"/>
          <w:rFonts w:ascii="Times New Roman" w:hAnsi="Times New Roman"/>
        </w:rPr>
        <w:t>zam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wienia</w:t>
      </w:r>
      <w:proofErr w:type="spellEnd"/>
      <w:r>
        <w:rPr>
          <w:rStyle w:val="Hyperlink2"/>
          <w:rFonts w:ascii="Times New Roman" w:hAnsi="Times New Roman"/>
        </w:rPr>
        <w:t xml:space="preserve"> wykonawcy, </w:t>
      </w:r>
      <w:proofErr w:type="spellStart"/>
      <w:r>
        <w:rPr>
          <w:rStyle w:val="Hyperlink2"/>
          <w:rFonts w:ascii="Times New Roman" w:hAnsi="Times New Roman"/>
        </w:rPr>
        <w:t>kt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rego</w:t>
      </w:r>
      <w:proofErr w:type="spellEnd"/>
      <w:r>
        <w:rPr>
          <w:rStyle w:val="Hyperlink2"/>
          <w:rFonts w:ascii="Times New Roman" w:hAnsi="Times New Roman"/>
        </w:rPr>
        <w:t xml:space="preserve"> oferta:</w:t>
      </w:r>
    </w:p>
    <w:p w14:paraId="1E444F57" w14:textId="77777777" w:rsidR="00B0792E" w:rsidRDefault="00000000">
      <w:pPr>
        <w:pStyle w:val="Tre"/>
        <w:numPr>
          <w:ilvl w:val="1"/>
          <w:numId w:val="75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odpowiada wszystkim wymaganiom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>;</w:t>
      </w:r>
    </w:p>
    <w:p w14:paraId="3DA47361" w14:textId="77777777" w:rsidR="00B0792E" w:rsidRDefault="00000000">
      <w:pPr>
        <w:pStyle w:val="Tre"/>
        <w:numPr>
          <w:ilvl w:val="1"/>
          <w:numId w:val="75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spełnia wszystkie warunki określone w SWZ;</w:t>
      </w:r>
    </w:p>
    <w:p w14:paraId="68EB219C" w14:textId="77777777" w:rsidR="00B0792E" w:rsidRDefault="00000000">
      <w:pPr>
        <w:pStyle w:val="Tre"/>
        <w:numPr>
          <w:ilvl w:val="1"/>
          <w:numId w:val="75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uznana została za najkorzystniejszą w oparciu o przyjęte kryterium wyboru. </w:t>
      </w:r>
    </w:p>
    <w:p w14:paraId="1F75418E" w14:textId="77777777" w:rsidR="00B0792E" w:rsidRDefault="00000000">
      <w:pPr>
        <w:pStyle w:val="Tre"/>
        <w:numPr>
          <w:ilvl w:val="0"/>
          <w:numId w:val="75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Po wyborze najkorzystniejszej oferty, Zamawiający zawiadomi </w:t>
      </w:r>
      <w:proofErr w:type="spellStart"/>
      <w:r>
        <w:rPr>
          <w:rStyle w:val="Hyperlink2"/>
          <w:rFonts w:ascii="Times New Roman" w:hAnsi="Times New Roman"/>
        </w:rPr>
        <w:t>wykonawc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w, </w:t>
      </w:r>
      <w:proofErr w:type="spellStart"/>
      <w:r>
        <w:rPr>
          <w:rStyle w:val="Hyperlink2"/>
          <w:rFonts w:ascii="Times New Roman" w:hAnsi="Times New Roman"/>
        </w:rPr>
        <w:t>kt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rzy</w:t>
      </w:r>
      <w:proofErr w:type="spellEnd"/>
      <w:r>
        <w:rPr>
          <w:rStyle w:val="Hyperlink2"/>
          <w:rFonts w:ascii="Times New Roman" w:hAnsi="Times New Roman"/>
        </w:rPr>
        <w:t xml:space="preserve"> złożyli oferty, o treści przewidzianej w art. 253 ust. 1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 xml:space="preserve">. </w:t>
      </w:r>
    </w:p>
    <w:p w14:paraId="70609CEE" w14:textId="77777777" w:rsidR="00B0792E" w:rsidRDefault="00000000">
      <w:pPr>
        <w:pStyle w:val="Tre"/>
        <w:numPr>
          <w:ilvl w:val="0"/>
          <w:numId w:val="75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Zamawiający udostępni na stronie internetowej informacje, o </w:t>
      </w:r>
      <w:proofErr w:type="spellStart"/>
      <w:r>
        <w:rPr>
          <w:rStyle w:val="Hyperlink2"/>
          <w:rFonts w:ascii="Times New Roman" w:hAnsi="Times New Roman"/>
        </w:rPr>
        <w:t>kt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rych</w:t>
      </w:r>
      <w:proofErr w:type="spellEnd"/>
      <w:r>
        <w:rPr>
          <w:rStyle w:val="Hyperlink2"/>
          <w:rFonts w:ascii="Times New Roman" w:hAnsi="Times New Roman"/>
        </w:rPr>
        <w:t xml:space="preserve"> mowa w art. 253 ust. 2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>.</w:t>
      </w:r>
    </w:p>
    <w:p w14:paraId="45714714" w14:textId="77777777" w:rsidR="00B0792E" w:rsidRDefault="00000000">
      <w:pPr>
        <w:pStyle w:val="Tre"/>
        <w:numPr>
          <w:ilvl w:val="0"/>
          <w:numId w:val="75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Przed podpisaniem umowy Wykonawca dostarczy Zamawiającemu umowę regulującą współpracę partner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 przy realizacji przedmiotowego </w:t>
      </w:r>
      <w:proofErr w:type="spellStart"/>
      <w:r>
        <w:rPr>
          <w:rStyle w:val="Hyperlink2"/>
          <w:rFonts w:ascii="Times New Roman" w:hAnsi="Times New Roman"/>
        </w:rPr>
        <w:t>zam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wienia</w:t>
      </w:r>
      <w:proofErr w:type="spellEnd"/>
      <w:r>
        <w:rPr>
          <w:rStyle w:val="Hyperlink2"/>
          <w:rFonts w:ascii="Times New Roman" w:hAnsi="Times New Roman"/>
        </w:rPr>
        <w:t>, w przypadku, gdy za ofertę najkorzystniejszą uznano ofertę złożoną przez partner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 ubiegających się </w:t>
      </w:r>
      <w:proofErr w:type="spellStart"/>
      <w:r>
        <w:rPr>
          <w:rStyle w:val="Hyperlink2"/>
          <w:rFonts w:ascii="Times New Roman" w:hAnsi="Times New Roman"/>
        </w:rPr>
        <w:t>wsp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lnie o udzielenie niniejszego </w:t>
      </w:r>
      <w:proofErr w:type="spellStart"/>
      <w:r>
        <w:rPr>
          <w:rStyle w:val="Hyperlink2"/>
          <w:rFonts w:ascii="Times New Roman" w:hAnsi="Times New Roman"/>
        </w:rPr>
        <w:t>zam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wienia</w:t>
      </w:r>
      <w:proofErr w:type="spellEnd"/>
      <w:r>
        <w:rPr>
          <w:rStyle w:val="Hyperlink2"/>
          <w:rFonts w:ascii="Times New Roman" w:hAnsi="Times New Roman"/>
        </w:rPr>
        <w:t xml:space="preserve"> (art. 58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>).</w:t>
      </w:r>
    </w:p>
    <w:p w14:paraId="25C0A468" w14:textId="77777777" w:rsidR="00B0792E" w:rsidRDefault="00000000">
      <w:pPr>
        <w:pStyle w:val="Tre"/>
        <w:numPr>
          <w:ilvl w:val="0"/>
          <w:numId w:val="75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Osoby reprezentujące Wykonawcę przy podpisywaniu umowy powinny posiadać ze sobą dokumenty potwierdzające ich umocowanie do podpisania umowy, o ile umocowanie to nie będzie wynikać z dokument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 załączonych do oferty.</w:t>
      </w:r>
    </w:p>
    <w:p w14:paraId="6A6FF0F6" w14:textId="77777777" w:rsidR="00B0792E" w:rsidRDefault="00000000">
      <w:pPr>
        <w:pStyle w:val="Tre"/>
        <w:numPr>
          <w:ilvl w:val="0"/>
          <w:numId w:val="75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Zamawiający zawrze umowę w sprawie przedmiotowego </w:t>
      </w:r>
      <w:proofErr w:type="spellStart"/>
      <w:r>
        <w:rPr>
          <w:rStyle w:val="Hyperlink2"/>
          <w:rFonts w:ascii="Times New Roman" w:hAnsi="Times New Roman"/>
        </w:rPr>
        <w:t>zam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wienia</w:t>
      </w:r>
      <w:proofErr w:type="spellEnd"/>
      <w:r>
        <w:rPr>
          <w:rStyle w:val="Hyperlink2"/>
          <w:rFonts w:ascii="Times New Roman" w:hAnsi="Times New Roman"/>
        </w:rPr>
        <w:t xml:space="preserve"> publicznego, </w:t>
      </w:r>
      <w:r>
        <w:rPr>
          <w:rStyle w:val="Hyperlink2"/>
          <w:rFonts w:ascii="Times New Roman" w:eastAsia="Times New Roman" w:hAnsi="Times New Roman" w:cs="Times New Roman"/>
        </w:rPr>
        <w:br/>
      </w:r>
      <w:r>
        <w:rPr>
          <w:rStyle w:val="Hyperlink2"/>
          <w:rFonts w:ascii="Times New Roman" w:hAnsi="Times New Roman"/>
        </w:rPr>
        <w:t xml:space="preserve">z zastrzeżeniem art. 577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>, w terminie nie kr</w:t>
      </w:r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tszym</w:t>
      </w:r>
      <w:proofErr w:type="spellEnd"/>
      <w:r>
        <w:rPr>
          <w:rStyle w:val="Hyperlink2"/>
          <w:rFonts w:ascii="Times New Roman" w:hAnsi="Times New Roman"/>
        </w:rPr>
        <w:t xml:space="preserve"> niż 5 dni od dnia przesłania zawiadomienia o wyborze najkorzystniejszej oferty, jeżeli zawiadomienie to zostało przesłane przy użyciu </w:t>
      </w:r>
      <w:proofErr w:type="spellStart"/>
      <w:r>
        <w:rPr>
          <w:rStyle w:val="Hyperlink2"/>
          <w:rFonts w:ascii="Times New Roman" w:hAnsi="Times New Roman"/>
        </w:rPr>
        <w:t>środk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 komunikacji elektronicznej, albo 10 dni - jeżeli zostało przesłane w inny </w:t>
      </w:r>
      <w:proofErr w:type="spellStart"/>
      <w:r>
        <w:rPr>
          <w:rStyle w:val="Hyperlink2"/>
          <w:rFonts w:ascii="Times New Roman" w:hAnsi="Times New Roman"/>
        </w:rPr>
        <w:t>spos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b.</w:t>
      </w:r>
    </w:p>
    <w:p w14:paraId="637BFCA2" w14:textId="77777777" w:rsidR="00B0792E" w:rsidRDefault="00000000">
      <w:pPr>
        <w:pStyle w:val="Tre"/>
        <w:numPr>
          <w:ilvl w:val="0"/>
          <w:numId w:val="75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Wybrany Wykonawca zostanie wezwany przez Zamawiającego do podpisania umowy zgodnej ze wzorem umowy, załączonym do SWZ (załącznik nr 6 do SWZ). </w:t>
      </w:r>
    </w:p>
    <w:p w14:paraId="2697C8F1" w14:textId="77777777" w:rsidR="00B0792E" w:rsidRDefault="00000000">
      <w:pPr>
        <w:pStyle w:val="Tre"/>
        <w:numPr>
          <w:ilvl w:val="0"/>
          <w:numId w:val="75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Jeżeli Wykonawca, </w:t>
      </w:r>
      <w:proofErr w:type="spellStart"/>
      <w:r>
        <w:rPr>
          <w:rStyle w:val="Hyperlink2"/>
          <w:rFonts w:ascii="Times New Roman" w:hAnsi="Times New Roman"/>
        </w:rPr>
        <w:t>kt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rego</w:t>
      </w:r>
      <w:proofErr w:type="spellEnd"/>
      <w:r>
        <w:rPr>
          <w:rStyle w:val="Hyperlink2"/>
          <w:rFonts w:ascii="Times New Roman" w:hAnsi="Times New Roman"/>
        </w:rPr>
        <w:t xml:space="preserve"> oferta zostanie wybrana, będzie uchylał się od zawarcia umowy, Zamawiający wybierze ofertę najkorzystniejszą </w:t>
      </w:r>
      <w:proofErr w:type="spellStart"/>
      <w:r>
        <w:rPr>
          <w:rStyle w:val="Hyperlink2"/>
          <w:rFonts w:ascii="Times New Roman" w:hAnsi="Times New Roman"/>
        </w:rPr>
        <w:t>spośr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d pozostałych ofert bez dokonywania ich ponownej oceny, chyba, że wystąpią przesłanki, o </w:t>
      </w:r>
      <w:proofErr w:type="spellStart"/>
      <w:r>
        <w:rPr>
          <w:rStyle w:val="Hyperlink2"/>
          <w:rFonts w:ascii="Times New Roman" w:hAnsi="Times New Roman"/>
        </w:rPr>
        <w:t>kt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rych</w:t>
      </w:r>
      <w:proofErr w:type="spellEnd"/>
      <w:r>
        <w:rPr>
          <w:rStyle w:val="Hyperlink2"/>
          <w:rFonts w:ascii="Times New Roman" w:hAnsi="Times New Roman"/>
        </w:rPr>
        <w:t xml:space="preserve"> mowa w art. 255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>.</w:t>
      </w:r>
    </w:p>
    <w:p w14:paraId="28048338" w14:textId="77777777" w:rsidR="00B0792E" w:rsidRDefault="00B0792E">
      <w:pPr>
        <w:pStyle w:val="Tre"/>
        <w:spacing w:after="0" w:line="264" w:lineRule="auto"/>
        <w:rPr>
          <w:rStyle w:val="Brak"/>
          <w:rFonts w:ascii="Times New Roman" w:eastAsia="Times New Roman" w:hAnsi="Times New Roman" w:cs="Times New Roman"/>
          <w:b/>
          <w:bCs/>
        </w:rPr>
      </w:pPr>
    </w:p>
    <w:p w14:paraId="502AC1A0" w14:textId="77777777" w:rsidR="00B0792E" w:rsidRDefault="00000000">
      <w:pPr>
        <w:pStyle w:val="Nagwek1"/>
        <w:shd w:val="clear" w:color="auto" w:fill="CCC0D9"/>
        <w:spacing w:before="0" w:after="0" w:line="264" w:lineRule="auto"/>
        <w:ind w:left="567" w:hanging="567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XVII. </w:t>
      </w:r>
      <w:r>
        <w:rPr>
          <w:rStyle w:val="Brak"/>
          <w:rFonts w:ascii="Times New Roman" w:hAnsi="Times New Roman"/>
          <w:sz w:val="22"/>
          <w:szCs w:val="22"/>
          <w:u w:val="single"/>
          <w:lang w:val="de-DE"/>
        </w:rPr>
        <w:t>ZABEZPIECZENIE NALE</w:t>
      </w:r>
      <w:r>
        <w:rPr>
          <w:rStyle w:val="Brak"/>
          <w:rFonts w:ascii="Times New Roman" w:hAnsi="Times New Roman"/>
          <w:sz w:val="22"/>
          <w:szCs w:val="22"/>
          <w:u w:val="single"/>
        </w:rPr>
        <w:t>Ż</w:t>
      </w:r>
      <w:r>
        <w:rPr>
          <w:rStyle w:val="Brak"/>
          <w:rFonts w:ascii="Times New Roman" w:hAnsi="Times New Roman"/>
          <w:sz w:val="22"/>
          <w:szCs w:val="22"/>
          <w:u w:val="single"/>
          <w:lang w:val="de-DE"/>
        </w:rPr>
        <w:t>YTEGO WYKONANIA UMOWY</w:t>
      </w:r>
    </w:p>
    <w:p w14:paraId="1352FF81" w14:textId="77777777" w:rsidR="00B0792E" w:rsidRDefault="00000000">
      <w:pPr>
        <w:pStyle w:val="Tre"/>
        <w:spacing w:after="0" w:line="264" w:lineRule="auto"/>
        <w:ind w:left="426"/>
        <w:rPr>
          <w:rStyle w:val="Hyperlink3"/>
          <w:rFonts w:eastAsia="Calibri"/>
        </w:rPr>
      </w:pPr>
      <w:r>
        <w:rPr>
          <w:rStyle w:val="Hyperlink3"/>
          <w:rFonts w:eastAsia="Calibri"/>
        </w:rPr>
        <w:t>Zamawiający nie wymaga</w:t>
      </w:r>
      <w:r>
        <w:rPr>
          <w:rStyle w:val="Brak"/>
          <w:rFonts w:ascii="Times New Roman" w:hAnsi="Times New Roman"/>
          <w:color w:val="FF0000"/>
          <w:u w:color="FF0000"/>
        </w:rPr>
        <w:t xml:space="preserve"> </w:t>
      </w:r>
      <w:r>
        <w:rPr>
          <w:rStyle w:val="Hyperlink3"/>
          <w:rFonts w:eastAsia="Calibri"/>
        </w:rPr>
        <w:t>od Wykonawcy wniesienia zabezpieczenia należytego wykonania umowy.</w:t>
      </w:r>
    </w:p>
    <w:p w14:paraId="7220AC4F" w14:textId="77777777" w:rsidR="00B0792E" w:rsidRDefault="00B0792E">
      <w:pPr>
        <w:pStyle w:val="Tre"/>
        <w:spacing w:after="0" w:line="264" w:lineRule="auto"/>
        <w:ind w:left="426"/>
        <w:rPr>
          <w:rStyle w:val="Hyperlink3"/>
          <w:rFonts w:eastAsia="Calibri"/>
        </w:rPr>
      </w:pPr>
    </w:p>
    <w:p w14:paraId="6A7F5898" w14:textId="77777777" w:rsidR="00B0792E" w:rsidRDefault="00000000">
      <w:pPr>
        <w:pStyle w:val="Nagwek1"/>
        <w:shd w:val="clear" w:color="auto" w:fill="CCC0D9"/>
        <w:spacing w:before="0" w:after="0" w:line="264" w:lineRule="auto"/>
        <w:ind w:left="567" w:hanging="567"/>
        <w:rPr>
          <w:rStyle w:val="Brak"/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Style w:val="Brak"/>
          <w:rFonts w:ascii="Times New Roman" w:hAnsi="Times New Roman"/>
          <w:sz w:val="22"/>
          <w:szCs w:val="22"/>
          <w:u w:val="single"/>
          <w:lang w:val="en-US"/>
        </w:rPr>
        <w:t>XVIII. WADIUM</w:t>
      </w:r>
    </w:p>
    <w:p w14:paraId="3276AFD6" w14:textId="77777777" w:rsidR="00B0792E" w:rsidRDefault="00000000">
      <w:pPr>
        <w:pStyle w:val="Tekstpodstawowy"/>
        <w:widowControl w:val="0"/>
        <w:spacing w:after="0" w:line="264" w:lineRule="auto"/>
        <w:ind w:left="426"/>
        <w:rPr>
          <w:rStyle w:val="Hyperlink3"/>
          <w:rFonts w:eastAsia="Arial Unicode MS"/>
        </w:rPr>
      </w:pPr>
      <w:r>
        <w:rPr>
          <w:rStyle w:val="Hyperlink3"/>
          <w:rFonts w:eastAsia="Arial Unicode MS"/>
        </w:rPr>
        <w:t>Zamawiający nie</w:t>
      </w:r>
      <w:r>
        <w:rPr>
          <w:rStyle w:val="Brak"/>
          <w:rFonts w:ascii="Times New Roman" w:hAnsi="Times New Roman"/>
          <w:color w:val="FF0000"/>
          <w:u w:color="FF0000"/>
        </w:rPr>
        <w:t xml:space="preserve"> </w:t>
      </w:r>
      <w:r>
        <w:rPr>
          <w:rStyle w:val="Hyperlink3"/>
          <w:rFonts w:eastAsia="Arial Unicode MS"/>
        </w:rPr>
        <w:t>wymaga od Wykonawcy</w:t>
      </w:r>
      <w:r>
        <w:rPr>
          <w:rStyle w:val="Brak"/>
          <w:rFonts w:ascii="Times New Roman" w:hAnsi="Times New Roman"/>
          <w:color w:val="FF0000"/>
          <w:u w:color="FF0000"/>
        </w:rPr>
        <w:t xml:space="preserve"> </w:t>
      </w:r>
      <w:r>
        <w:rPr>
          <w:rStyle w:val="Hyperlink3"/>
          <w:rFonts w:eastAsia="Arial Unicode MS"/>
        </w:rPr>
        <w:t>wniesienia wadium.</w:t>
      </w:r>
    </w:p>
    <w:p w14:paraId="0E447ECF" w14:textId="77777777" w:rsidR="00B0792E" w:rsidRDefault="00B0792E">
      <w:pPr>
        <w:pStyle w:val="Tekstpodstawowy"/>
        <w:widowControl w:val="0"/>
        <w:spacing w:after="0" w:line="264" w:lineRule="auto"/>
        <w:ind w:left="426"/>
        <w:rPr>
          <w:rStyle w:val="Hyperlink3"/>
          <w:rFonts w:eastAsia="Arial Unicode MS"/>
        </w:rPr>
      </w:pPr>
    </w:p>
    <w:p w14:paraId="74C18B69" w14:textId="77777777" w:rsidR="00B0792E" w:rsidRDefault="00000000">
      <w:pPr>
        <w:pStyle w:val="Nagwek1"/>
        <w:shd w:val="clear" w:color="auto" w:fill="CCC0D9"/>
        <w:spacing w:before="0" w:after="0" w:line="264" w:lineRule="auto"/>
        <w:ind w:left="567" w:hanging="567"/>
        <w:rPr>
          <w:rStyle w:val="Brak"/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Style w:val="Brak"/>
          <w:rFonts w:ascii="Times New Roman" w:hAnsi="Times New Roman"/>
          <w:sz w:val="22"/>
          <w:szCs w:val="22"/>
          <w:lang w:val="fr-FR"/>
        </w:rPr>
        <w:t xml:space="preserve">XIX. </w:t>
      </w:r>
      <w:r>
        <w:rPr>
          <w:rStyle w:val="Brak"/>
          <w:rFonts w:ascii="Times New Roman" w:hAnsi="Times New Roman"/>
          <w:sz w:val="22"/>
          <w:szCs w:val="22"/>
          <w:u w:val="single"/>
          <w:lang w:val="en-US"/>
        </w:rPr>
        <w:t>WZ</w:t>
      </w:r>
      <w:r>
        <w:rPr>
          <w:rStyle w:val="Brak"/>
          <w:rFonts w:ascii="Times New Roman" w:hAnsi="Times New Roman"/>
          <w:sz w:val="22"/>
          <w:szCs w:val="22"/>
          <w:u w:val="single"/>
        </w:rPr>
        <w:t>Ó</w:t>
      </w:r>
      <w:r>
        <w:rPr>
          <w:rStyle w:val="Brak"/>
          <w:rFonts w:ascii="Times New Roman" w:hAnsi="Times New Roman"/>
          <w:sz w:val="22"/>
          <w:szCs w:val="22"/>
          <w:u w:val="single"/>
          <w:lang w:val="en-US"/>
        </w:rPr>
        <w:t>R UMOWY</w:t>
      </w:r>
    </w:p>
    <w:p w14:paraId="400E2E89" w14:textId="77777777" w:rsidR="00B0792E" w:rsidRDefault="00000000">
      <w:pPr>
        <w:pStyle w:val="Tre"/>
        <w:numPr>
          <w:ilvl w:val="0"/>
          <w:numId w:val="77"/>
        </w:numPr>
        <w:spacing w:after="0" w:line="264" w:lineRule="auto"/>
        <w:rPr>
          <w:rFonts w:ascii="Times New Roman" w:hAnsi="Times New Roman"/>
          <w:lang w:val="de-DE"/>
        </w:rPr>
      </w:pPr>
      <w:r>
        <w:rPr>
          <w:rStyle w:val="Brak"/>
          <w:rFonts w:ascii="Times New Roman" w:hAnsi="Times New Roman"/>
          <w:lang w:val="de-DE"/>
        </w:rPr>
        <w:t>Wz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r umowy jaka zostanie zawarta z wykonawcą, </w:t>
      </w:r>
      <w:proofErr w:type="spellStart"/>
      <w:r>
        <w:rPr>
          <w:rStyle w:val="Hyperlink2"/>
          <w:rFonts w:ascii="Times New Roman" w:hAnsi="Times New Roman"/>
        </w:rPr>
        <w:t>kt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rego</w:t>
      </w:r>
      <w:proofErr w:type="spellEnd"/>
      <w:r>
        <w:rPr>
          <w:rStyle w:val="Hyperlink2"/>
          <w:rFonts w:ascii="Times New Roman" w:hAnsi="Times New Roman"/>
        </w:rPr>
        <w:t xml:space="preserve"> oferta została wybrana jako najkorzystniejsza stanowi załącznik nr 6 do SWZ.</w:t>
      </w:r>
    </w:p>
    <w:p w14:paraId="7B1C0D1E" w14:textId="77777777" w:rsidR="00B0792E" w:rsidRDefault="00000000">
      <w:pPr>
        <w:pStyle w:val="Tre"/>
        <w:numPr>
          <w:ilvl w:val="0"/>
          <w:numId w:val="77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Przesłanki dopuszczalności zmiany umowy określa </w:t>
      </w:r>
      <w:proofErr w:type="spellStart"/>
      <w:r>
        <w:rPr>
          <w:rStyle w:val="Hyperlink2"/>
          <w:rFonts w:ascii="Times New Roman" w:hAnsi="Times New Roman"/>
        </w:rPr>
        <w:t>wz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r umowy stanowiący załącznik nr 6 do SWZ. Opisane we wzorze umowy przesłanki dopuszczalności jej zmiany stanowią katalog zmian, na </w:t>
      </w:r>
      <w:proofErr w:type="spellStart"/>
      <w:r>
        <w:rPr>
          <w:rStyle w:val="Hyperlink2"/>
          <w:rFonts w:ascii="Times New Roman" w:hAnsi="Times New Roman"/>
        </w:rPr>
        <w:t>kt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re Zamawiający może wyrazić zgodę. Nie stanowią jednocześnie zobowiązania do wyrażenia takiej zgody.</w:t>
      </w:r>
    </w:p>
    <w:p w14:paraId="7E301F72" w14:textId="77777777" w:rsidR="00B0792E" w:rsidRDefault="00B0792E">
      <w:pPr>
        <w:pStyle w:val="Tre"/>
        <w:spacing w:after="0" w:line="264" w:lineRule="auto"/>
        <w:rPr>
          <w:rStyle w:val="Hyperlink3"/>
          <w:rFonts w:eastAsia="Calibri"/>
        </w:rPr>
      </w:pPr>
    </w:p>
    <w:p w14:paraId="173359D1" w14:textId="77777777" w:rsidR="00B0792E" w:rsidRDefault="00000000">
      <w:pPr>
        <w:pStyle w:val="Nagwek1"/>
        <w:shd w:val="clear" w:color="auto" w:fill="CCC0D9"/>
        <w:spacing w:before="0" w:after="0" w:line="264" w:lineRule="auto"/>
        <w:rPr>
          <w:rStyle w:val="Brak"/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XX. </w:t>
      </w:r>
      <w:r>
        <w:rPr>
          <w:rStyle w:val="Brak"/>
          <w:rFonts w:ascii="Times New Roman" w:hAnsi="Times New Roman"/>
          <w:sz w:val="22"/>
          <w:szCs w:val="22"/>
          <w:u w:val="single"/>
          <w:lang w:val="pt-PT"/>
        </w:rPr>
        <w:t xml:space="preserve">POUCZENIE O </w:t>
      </w:r>
      <w:r>
        <w:rPr>
          <w:rStyle w:val="Brak"/>
          <w:rFonts w:ascii="Times New Roman" w:hAnsi="Times New Roman"/>
          <w:sz w:val="22"/>
          <w:szCs w:val="22"/>
          <w:u w:val="single"/>
        </w:rPr>
        <w:t>Ś</w:t>
      </w:r>
      <w:r>
        <w:rPr>
          <w:rStyle w:val="Brak"/>
          <w:rFonts w:ascii="Times New Roman" w:hAnsi="Times New Roman"/>
          <w:sz w:val="22"/>
          <w:szCs w:val="22"/>
          <w:u w:val="single"/>
          <w:lang w:val="de-DE"/>
        </w:rPr>
        <w:t>RODKACH OCHRONY PRAWNEJ PRZYS</w:t>
      </w:r>
      <w:r>
        <w:rPr>
          <w:rStyle w:val="Brak"/>
          <w:rFonts w:ascii="Times New Roman" w:hAnsi="Times New Roman"/>
          <w:sz w:val="22"/>
          <w:szCs w:val="22"/>
          <w:u w:val="single"/>
        </w:rPr>
        <w:t>ŁUGUJĄCYCH WYKONAWCY W TOKU POSTĘPOWANIA O UDZIELENIE ZAMÓ</w:t>
      </w:r>
      <w:r>
        <w:rPr>
          <w:rStyle w:val="Brak"/>
          <w:rFonts w:ascii="Times New Roman" w:hAnsi="Times New Roman"/>
          <w:sz w:val="22"/>
          <w:szCs w:val="22"/>
          <w:u w:val="single"/>
          <w:lang w:val="en-US"/>
        </w:rPr>
        <w:t>WIENIA</w:t>
      </w:r>
    </w:p>
    <w:p w14:paraId="28097514" w14:textId="77777777" w:rsidR="00B0792E" w:rsidRDefault="00000000">
      <w:pPr>
        <w:pStyle w:val="Tre"/>
        <w:numPr>
          <w:ilvl w:val="0"/>
          <w:numId w:val="79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Każdemu Wykonawcy, a także innemu podmiotowi, jeżeli ma lub miał interes w uzyskaniu danego </w:t>
      </w:r>
      <w:proofErr w:type="spellStart"/>
      <w:r>
        <w:rPr>
          <w:rStyle w:val="Hyperlink2"/>
          <w:rFonts w:ascii="Times New Roman" w:hAnsi="Times New Roman"/>
        </w:rPr>
        <w:t>zam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wienia</w:t>
      </w:r>
      <w:proofErr w:type="spellEnd"/>
      <w:r>
        <w:rPr>
          <w:rStyle w:val="Hyperlink2"/>
          <w:rFonts w:ascii="Times New Roman" w:hAnsi="Times New Roman"/>
        </w:rPr>
        <w:t xml:space="preserve"> oraz </w:t>
      </w:r>
      <w:proofErr w:type="spellStart"/>
      <w:r>
        <w:rPr>
          <w:rStyle w:val="Hyperlink2"/>
          <w:rFonts w:ascii="Times New Roman" w:hAnsi="Times New Roman"/>
        </w:rPr>
        <w:t>poni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sł</w:t>
      </w:r>
      <w:proofErr w:type="spellEnd"/>
      <w:r>
        <w:rPr>
          <w:rStyle w:val="Hyperlink2"/>
          <w:rFonts w:ascii="Times New Roman" w:hAnsi="Times New Roman"/>
        </w:rPr>
        <w:t xml:space="preserve"> lub może ponieść szkodę w wyniku naruszenia przez Zamawiającego przepis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 xml:space="preserve"> przysługują środki ochrony prawnej przewidziane w dziale IX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>.</w:t>
      </w:r>
    </w:p>
    <w:p w14:paraId="0DDD450E" w14:textId="77777777" w:rsidR="00B0792E" w:rsidRDefault="00000000">
      <w:pPr>
        <w:pStyle w:val="Tre"/>
        <w:numPr>
          <w:ilvl w:val="0"/>
          <w:numId w:val="79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Środki ochrony prawnej wobec ogłoszenia o </w:t>
      </w:r>
      <w:proofErr w:type="spellStart"/>
      <w:r>
        <w:rPr>
          <w:rStyle w:val="Hyperlink2"/>
          <w:rFonts w:ascii="Times New Roman" w:hAnsi="Times New Roman"/>
        </w:rPr>
        <w:t>zam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wieniu</w:t>
      </w:r>
      <w:proofErr w:type="spellEnd"/>
      <w:r>
        <w:rPr>
          <w:rStyle w:val="Hyperlink2"/>
          <w:rFonts w:ascii="Times New Roman" w:hAnsi="Times New Roman"/>
        </w:rPr>
        <w:t xml:space="preserve"> oraz dokument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 </w:t>
      </w:r>
      <w:proofErr w:type="spellStart"/>
      <w:r>
        <w:rPr>
          <w:rStyle w:val="Hyperlink2"/>
          <w:rFonts w:ascii="Times New Roman" w:hAnsi="Times New Roman"/>
        </w:rPr>
        <w:t>zam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wienia</w:t>
      </w:r>
      <w:proofErr w:type="spellEnd"/>
      <w:r>
        <w:rPr>
          <w:rStyle w:val="Hyperlink2"/>
          <w:rFonts w:ascii="Times New Roman" w:hAnsi="Times New Roman"/>
        </w:rPr>
        <w:t xml:space="preserve"> przysługują r</w:t>
      </w:r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wnież</w:t>
      </w:r>
      <w:proofErr w:type="spellEnd"/>
      <w:r>
        <w:rPr>
          <w:rStyle w:val="Hyperlink2"/>
          <w:rFonts w:ascii="Times New Roman" w:hAnsi="Times New Roman"/>
        </w:rPr>
        <w:t xml:space="preserve"> organizacjom wpisanym na listę, o </w:t>
      </w:r>
      <w:proofErr w:type="spellStart"/>
      <w:r>
        <w:rPr>
          <w:rStyle w:val="Hyperlink2"/>
          <w:rFonts w:ascii="Times New Roman" w:hAnsi="Times New Roman"/>
        </w:rPr>
        <w:t>kt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rej mowa w art. 469 pkt 15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 xml:space="preserve"> oraz Rzecznikowi Małych i Średnich </w:t>
      </w:r>
      <w:proofErr w:type="spellStart"/>
      <w:r>
        <w:rPr>
          <w:rStyle w:val="Hyperlink2"/>
          <w:rFonts w:ascii="Times New Roman" w:hAnsi="Times New Roman"/>
        </w:rPr>
        <w:t>Przedsiębiorc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w. </w:t>
      </w:r>
    </w:p>
    <w:p w14:paraId="7CAED3D1" w14:textId="77777777" w:rsidR="00B0792E" w:rsidRDefault="00B0792E">
      <w:pPr>
        <w:pStyle w:val="Tre"/>
        <w:spacing w:after="0" w:line="264" w:lineRule="auto"/>
        <w:rPr>
          <w:rStyle w:val="Hyperlink3"/>
          <w:rFonts w:eastAsia="Calibri"/>
        </w:rPr>
      </w:pPr>
    </w:p>
    <w:p w14:paraId="5A00FFCC" w14:textId="77777777" w:rsidR="00B0792E" w:rsidRDefault="00000000">
      <w:pPr>
        <w:pStyle w:val="Nagwek1"/>
        <w:shd w:val="clear" w:color="auto" w:fill="CCC0D9"/>
        <w:spacing w:before="0" w:after="0" w:line="264" w:lineRule="auto"/>
        <w:rPr>
          <w:rStyle w:val="Brak"/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Style w:val="Brak"/>
          <w:rFonts w:ascii="Times New Roman" w:hAnsi="Times New Roman"/>
          <w:sz w:val="22"/>
          <w:szCs w:val="22"/>
          <w:lang w:val="de-DE"/>
        </w:rPr>
        <w:lastRenderedPageBreak/>
        <w:t>XXI. OCHRONA DANYCH OSOBOWYCH (KLAUZULA INFORMACYJNA)</w:t>
      </w:r>
    </w:p>
    <w:p w14:paraId="73620D26" w14:textId="77777777" w:rsidR="00B0792E" w:rsidRDefault="00000000">
      <w:pPr>
        <w:pStyle w:val="Akapitzlist"/>
        <w:numPr>
          <w:ilvl w:val="0"/>
          <w:numId w:val="81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Zgodnie z art. 13 ust. 1 i 2 rozporządzenia Parlamentu Europejskiego i Rady (UE) 2016/679 z dnia 27 kwietnia 2016 r. w sprawie ochrony os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b fizycznych w związku z przetwarzaniem danych osobowych i w sprawie swobodnego przepływu takich danych oraz uchylenia dyrektywy 95/46/WE (</w:t>
      </w:r>
      <w:proofErr w:type="spellStart"/>
      <w:r>
        <w:rPr>
          <w:rStyle w:val="Hyperlink2"/>
          <w:rFonts w:ascii="Times New Roman" w:hAnsi="Times New Roman"/>
        </w:rPr>
        <w:t>og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lne</w:t>
      </w:r>
      <w:proofErr w:type="spellEnd"/>
      <w:r>
        <w:rPr>
          <w:rStyle w:val="Hyperlink2"/>
          <w:rFonts w:ascii="Times New Roman" w:hAnsi="Times New Roman"/>
        </w:rPr>
        <w:t xml:space="preserve"> rozporządzenie o ochronie danych) (Dz. Urz. UE L 119 z 04.05.2016, str. 1) (dalej jako „</w:t>
      </w:r>
      <w:r>
        <w:rPr>
          <w:rStyle w:val="Brak"/>
          <w:rFonts w:ascii="Times New Roman" w:hAnsi="Times New Roman"/>
          <w:lang w:val="es-ES_tradnl"/>
        </w:rPr>
        <w:t>RODO</w:t>
      </w:r>
      <w:r>
        <w:rPr>
          <w:rStyle w:val="Hyperlink2"/>
          <w:rFonts w:ascii="Times New Roman" w:hAnsi="Times New Roman"/>
        </w:rPr>
        <w:t>”), informuję, że:</w:t>
      </w:r>
    </w:p>
    <w:p w14:paraId="139F550E" w14:textId="77777777" w:rsidR="00B0792E" w:rsidRDefault="00000000">
      <w:pPr>
        <w:pStyle w:val="Akapitzlist"/>
        <w:numPr>
          <w:ilvl w:val="1"/>
          <w:numId w:val="81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administratorem, czyli podmiotem decydującym o celach i środkach przetwarzania Pani/Pana danych osobowych jest Polski Teatr Tańca z siedzibą: 61-818 Poznań, ul. Stanisława Taczaka 8;  </w:t>
      </w:r>
    </w:p>
    <w:p w14:paraId="628EC370" w14:textId="77777777" w:rsidR="00B0792E" w:rsidRDefault="00000000">
      <w:pPr>
        <w:pStyle w:val="Akapitzlist"/>
        <w:numPr>
          <w:ilvl w:val="1"/>
          <w:numId w:val="81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kontakt do inspektora ochrony danych osobowych w Polskim Teatrze Tań</w:t>
      </w:r>
      <w:r>
        <w:rPr>
          <w:rStyle w:val="Hyperlink2"/>
          <w:rFonts w:ascii="Times New Roman" w:hAnsi="Times New Roman"/>
          <w:lang w:val="es-ES_tradnl"/>
        </w:rPr>
        <w:t xml:space="preserve">ca , </w:t>
      </w:r>
      <w:r>
        <w:rPr>
          <w:rStyle w:val="Hyperlink2"/>
          <w:rFonts w:ascii="Times New Roman" w:eastAsia="Times New Roman" w:hAnsi="Times New Roman" w:cs="Times New Roman"/>
        </w:rPr>
        <w:br/>
      </w:r>
      <w:r>
        <w:rPr>
          <w:rStyle w:val="Hyperlink2"/>
          <w:rFonts w:ascii="Times New Roman" w:hAnsi="Times New Roman"/>
        </w:rPr>
        <w:t xml:space="preserve">mail: iod@ptt-poznan.pl;  </w:t>
      </w:r>
    </w:p>
    <w:p w14:paraId="19EC9939" w14:textId="77777777" w:rsidR="00B0792E" w:rsidRDefault="00000000">
      <w:pPr>
        <w:pStyle w:val="Akapitzlist"/>
        <w:numPr>
          <w:ilvl w:val="1"/>
          <w:numId w:val="81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Pani/Pana dane osobowe przetwarzane będą na podstawie art. 6 ust. 1 lit. c RODO w celu związanym z niniejszym postępowaniem o udzielenie </w:t>
      </w:r>
      <w:proofErr w:type="spellStart"/>
      <w:r>
        <w:rPr>
          <w:rStyle w:val="Hyperlink2"/>
          <w:rFonts w:ascii="Times New Roman" w:hAnsi="Times New Roman"/>
        </w:rPr>
        <w:t>zam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wienia</w:t>
      </w:r>
      <w:proofErr w:type="spellEnd"/>
      <w:r>
        <w:rPr>
          <w:rStyle w:val="Hyperlink2"/>
          <w:rFonts w:ascii="Times New Roman" w:hAnsi="Times New Roman"/>
        </w:rPr>
        <w:t xml:space="preserve"> publicznego;</w:t>
      </w:r>
    </w:p>
    <w:p w14:paraId="24BEEB03" w14:textId="77777777" w:rsidR="00B0792E" w:rsidRDefault="00000000">
      <w:pPr>
        <w:pStyle w:val="Akapitzlist"/>
        <w:numPr>
          <w:ilvl w:val="1"/>
          <w:numId w:val="81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odbiorcami Pani/Pana danych osobowych będą osoby lub podmioty, </w:t>
      </w:r>
      <w:proofErr w:type="spellStart"/>
      <w:r>
        <w:rPr>
          <w:rStyle w:val="Hyperlink2"/>
          <w:rFonts w:ascii="Times New Roman" w:hAnsi="Times New Roman"/>
        </w:rPr>
        <w:t>kt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rym udostępniona zostanie dokumentacja postępowania w oparciu o art. 18 oraz art. 74 ust. 1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>;</w:t>
      </w:r>
    </w:p>
    <w:p w14:paraId="4B4A9A9F" w14:textId="77777777" w:rsidR="00B0792E" w:rsidRDefault="00000000">
      <w:pPr>
        <w:pStyle w:val="Akapitzlist"/>
        <w:numPr>
          <w:ilvl w:val="1"/>
          <w:numId w:val="81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Pani/Pana dane osobowe mogą być udostępniane innym podmiotom, jeżeli obowiązek taki będzie wynikać z przepis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 prawa; Do Pani/Pana danych mogą też </w:t>
      </w:r>
      <w:r>
        <w:rPr>
          <w:rStyle w:val="Hyperlink2"/>
          <w:rFonts w:ascii="Times New Roman" w:hAnsi="Times New Roman"/>
          <w:lang w:val="es-ES_tradnl"/>
        </w:rPr>
        <w:t>mie</w:t>
      </w:r>
      <w:r>
        <w:rPr>
          <w:rStyle w:val="Hyperlink2"/>
          <w:rFonts w:ascii="Times New Roman" w:hAnsi="Times New Roman"/>
        </w:rPr>
        <w:t>ć dostęp podmioty przetwarzające dane w naszym imieniu, np. podmioty świadczące pomoc prawną, usługi informatyczne, usługi niszczenia dokument</w:t>
      </w:r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w, jak r</w:t>
      </w:r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wnież</w:t>
      </w:r>
      <w:proofErr w:type="spellEnd"/>
      <w:r>
        <w:rPr>
          <w:rStyle w:val="Hyperlink2"/>
          <w:rFonts w:ascii="Times New Roman" w:hAnsi="Times New Roman"/>
        </w:rPr>
        <w:t xml:space="preserve"> inni administratorzy danych osobowych przetwarzający dane we własnym imieniu, np. podmioty prowadzące działalność pocztową lub kurierską;</w:t>
      </w:r>
    </w:p>
    <w:p w14:paraId="081A9903" w14:textId="77777777" w:rsidR="00B0792E" w:rsidRDefault="00000000">
      <w:pPr>
        <w:pStyle w:val="Akapitzlist"/>
        <w:numPr>
          <w:ilvl w:val="1"/>
          <w:numId w:val="81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Pani/Pana dane osobowe będą przechowywane, zgodnie z art. 78 ust. 1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 xml:space="preserve">, przez okres 4 lat od dnia zakończenia postępowania o udzielenie </w:t>
      </w:r>
      <w:proofErr w:type="spellStart"/>
      <w:r>
        <w:rPr>
          <w:rStyle w:val="Hyperlink2"/>
          <w:rFonts w:ascii="Times New Roman" w:hAnsi="Times New Roman"/>
        </w:rPr>
        <w:t>zam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wienia</w:t>
      </w:r>
      <w:proofErr w:type="spellEnd"/>
      <w:r>
        <w:rPr>
          <w:rStyle w:val="Hyperlink2"/>
          <w:rFonts w:ascii="Times New Roman" w:hAnsi="Times New Roman"/>
        </w:rPr>
        <w:t>, a jeżeli czas trwania umowy przekracza 4 lata, okres przechowywania obejmuje cały czas trwania umowy;</w:t>
      </w:r>
    </w:p>
    <w:p w14:paraId="7F6CB3FF" w14:textId="77777777" w:rsidR="00B0792E" w:rsidRDefault="00000000">
      <w:pPr>
        <w:pStyle w:val="Akapitzlist"/>
        <w:numPr>
          <w:ilvl w:val="1"/>
          <w:numId w:val="81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 xml:space="preserve">, związanym z udziałem w postępowaniu o udzielenie </w:t>
      </w:r>
      <w:proofErr w:type="spellStart"/>
      <w:r>
        <w:rPr>
          <w:rStyle w:val="Hyperlink2"/>
          <w:rFonts w:ascii="Times New Roman" w:hAnsi="Times New Roman"/>
        </w:rPr>
        <w:t>zam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wienia</w:t>
      </w:r>
      <w:proofErr w:type="spellEnd"/>
      <w:r>
        <w:rPr>
          <w:rStyle w:val="Hyperlink2"/>
          <w:rFonts w:ascii="Times New Roman" w:hAnsi="Times New Roman"/>
        </w:rPr>
        <w:t xml:space="preserve"> publicznego; konsekwencje niepodania określonych danych wynikają z ustawy </w:t>
      </w:r>
      <w:proofErr w:type="spellStart"/>
      <w:r>
        <w:rPr>
          <w:rStyle w:val="Hyperlink2"/>
          <w:rFonts w:ascii="Times New Roman" w:hAnsi="Times New Roman"/>
        </w:rPr>
        <w:t>Pzp</w:t>
      </w:r>
      <w:proofErr w:type="spellEnd"/>
      <w:r>
        <w:rPr>
          <w:rStyle w:val="Hyperlink2"/>
          <w:rFonts w:ascii="Times New Roman" w:hAnsi="Times New Roman"/>
        </w:rPr>
        <w:t>;</w:t>
      </w:r>
    </w:p>
    <w:p w14:paraId="0842286A" w14:textId="77777777" w:rsidR="00B0792E" w:rsidRDefault="00000000">
      <w:pPr>
        <w:pStyle w:val="Akapitzlist"/>
        <w:numPr>
          <w:ilvl w:val="1"/>
          <w:numId w:val="82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w odniesieniu do Pani/Pana danych osobowych decyzje nie będą podejmowane w </w:t>
      </w:r>
      <w:proofErr w:type="spellStart"/>
      <w:r>
        <w:rPr>
          <w:rStyle w:val="Hyperlink2"/>
          <w:rFonts w:ascii="Times New Roman" w:hAnsi="Times New Roman"/>
        </w:rPr>
        <w:t>spos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b zautomatyzowany, stosowanie do art. 22 RODO;</w:t>
      </w:r>
    </w:p>
    <w:p w14:paraId="6D1517D6" w14:textId="77777777" w:rsidR="00B0792E" w:rsidRDefault="00000000">
      <w:pPr>
        <w:pStyle w:val="Akapitzlist"/>
        <w:numPr>
          <w:ilvl w:val="1"/>
          <w:numId w:val="82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posiada Pani/Pan:</w:t>
      </w:r>
    </w:p>
    <w:p w14:paraId="5D4068D2" w14:textId="77777777" w:rsidR="00B0792E" w:rsidRDefault="00000000">
      <w:pPr>
        <w:pStyle w:val="Akapitzlist"/>
        <w:numPr>
          <w:ilvl w:val="2"/>
          <w:numId w:val="84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na podstawie art. 15 RODO prawo dostępu do danych osobowych Pani/Pana dotyczących;</w:t>
      </w:r>
    </w:p>
    <w:p w14:paraId="0B0238B4" w14:textId="77777777" w:rsidR="00B0792E" w:rsidRDefault="00000000">
      <w:pPr>
        <w:pStyle w:val="Akapitzlist"/>
        <w:numPr>
          <w:ilvl w:val="2"/>
          <w:numId w:val="85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na podstawie art. 16 RODO prawo do sprostowania Pani/Pana danych osobowych*;</w:t>
      </w:r>
    </w:p>
    <w:p w14:paraId="6F4600E5" w14:textId="77777777" w:rsidR="00B0792E" w:rsidRDefault="00000000">
      <w:pPr>
        <w:pStyle w:val="Akapitzlist"/>
        <w:numPr>
          <w:ilvl w:val="2"/>
          <w:numId w:val="85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na podstawie art. 18 RODO prawo żądania od administratora ograniczenia przetwarzania danych osobowych z zastrzeżeniem </w:t>
      </w:r>
      <w:proofErr w:type="spellStart"/>
      <w:r>
        <w:rPr>
          <w:rStyle w:val="Hyperlink2"/>
          <w:rFonts w:ascii="Times New Roman" w:hAnsi="Times New Roman"/>
        </w:rPr>
        <w:t>przypadk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w, o </w:t>
      </w:r>
      <w:proofErr w:type="spellStart"/>
      <w:r>
        <w:rPr>
          <w:rStyle w:val="Hyperlink2"/>
          <w:rFonts w:ascii="Times New Roman" w:hAnsi="Times New Roman"/>
        </w:rPr>
        <w:t>kt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rych</w:t>
      </w:r>
      <w:proofErr w:type="spellEnd"/>
      <w:r>
        <w:rPr>
          <w:rStyle w:val="Hyperlink2"/>
          <w:rFonts w:ascii="Times New Roman" w:hAnsi="Times New Roman"/>
        </w:rPr>
        <w:t xml:space="preserve"> mowa w art. 18 ust. 2 RODO**;</w:t>
      </w:r>
    </w:p>
    <w:p w14:paraId="6B9D312C" w14:textId="77777777" w:rsidR="00B0792E" w:rsidRDefault="00000000">
      <w:pPr>
        <w:pStyle w:val="Akapitzlist"/>
        <w:numPr>
          <w:ilvl w:val="2"/>
          <w:numId w:val="84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prawo do wniesienia skargi do Prezesa Urzędu Ochrony Danych Osobowych, gdy uzna Pani/Pan, że przetwarzanie danych osobowych Pani/Pana dotyczących narusza przepisy RODO;</w:t>
      </w:r>
    </w:p>
    <w:p w14:paraId="0874590D" w14:textId="77777777" w:rsidR="00B0792E" w:rsidRDefault="00000000">
      <w:pPr>
        <w:pStyle w:val="Akapitzlist"/>
        <w:numPr>
          <w:ilvl w:val="1"/>
          <w:numId w:val="86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przysługuje nie Pani/Panu:</w:t>
      </w:r>
    </w:p>
    <w:p w14:paraId="72890922" w14:textId="77777777" w:rsidR="00B0792E" w:rsidRDefault="00000000">
      <w:pPr>
        <w:pStyle w:val="Akapitzlist"/>
        <w:numPr>
          <w:ilvl w:val="2"/>
          <w:numId w:val="88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w związku z art. 17 ust. 3 lit. b, d lub e RODO prawo do usunięcia danych osobowych;</w:t>
      </w:r>
    </w:p>
    <w:p w14:paraId="0E304D26" w14:textId="77777777" w:rsidR="00B0792E" w:rsidRDefault="00000000">
      <w:pPr>
        <w:pStyle w:val="Akapitzlist"/>
        <w:numPr>
          <w:ilvl w:val="2"/>
          <w:numId w:val="88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prawo do przenoszenia danych osobowych, o </w:t>
      </w:r>
      <w:proofErr w:type="spellStart"/>
      <w:r>
        <w:rPr>
          <w:rStyle w:val="Hyperlink2"/>
          <w:rFonts w:ascii="Times New Roman" w:hAnsi="Times New Roman"/>
        </w:rPr>
        <w:t>kt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rym mowa w art. 20 RODO;</w:t>
      </w:r>
    </w:p>
    <w:p w14:paraId="6E0C5E94" w14:textId="77777777" w:rsidR="00B0792E" w:rsidRDefault="00000000">
      <w:pPr>
        <w:pStyle w:val="Akapitzlist"/>
        <w:numPr>
          <w:ilvl w:val="2"/>
          <w:numId w:val="88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na podstawie art. 21 RODO prawo sprzeciwu, wobec przetwarzania danych osobowych, gdyż podstawą prawną przetwarzania Pani/Pana danych osobowych jest art. 6 ust. 1 lit. c RODO.</w:t>
      </w:r>
    </w:p>
    <w:p w14:paraId="6B95414F" w14:textId="77777777" w:rsidR="00B0792E" w:rsidRDefault="00000000">
      <w:pPr>
        <w:pStyle w:val="Tre"/>
        <w:spacing w:after="0" w:line="264" w:lineRule="auto"/>
        <w:rPr>
          <w:rStyle w:val="Hyperlink3"/>
          <w:rFonts w:eastAsia="Calibri"/>
        </w:rPr>
      </w:pPr>
      <w:r>
        <w:rPr>
          <w:rStyle w:val="Hyperlink3"/>
          <w:rFonts w:eastAsia="Calibri"/>
        </w:rPr>
        <w:t xml:space="preserve">* Wyjaśnienie: skorzystanie z prawa do sprostowania nie może skutkować zmianą wyniku postępowania o udzielenie </w:t>
      </w:r>
      <w:proofErr w:type="spellStart"/>
      <w:r>
        <w:rPr>
          <w:rStyle w:val="Hyperlink3"/>
          <w:rFonts w:eastAsia="Calibri"/>
        </w:rPr>
        <w:t>zam</w:t>
      </w:r>
      <w:proofErr w:type="spellEnd"/>
      <w:r>
        <w:rPr>
          <w:rStyle w:val="Hyperlink3"/>
          <w:rFonts w:eastAsia="Calibri"/>
          <w:lang w:val="es-ES_tradnl"/>
        </w:rPr>
        <w:t>ó</w:t>
      </w:r>
      <w:proofErr w:type="spellStart"/>
      <w:r>
        <w:rPr>
          <w:rStyle w:val="Hyperlink3"/>
          <w:rFonts w:eastAsia="Calibri"/>
        </w:rPr>
        <w:t>wienia</w:t>
      </w:r>
      <w:proofErr w:type="spellEnd"/>
      <w:r>
        <w:rPr>
          <w:rStyle w:val="Hyperlink3"/>
          <w:rFonts w:eastAsia="Calibri"/>
        </w:rPr>
        <w:t xml:space="preserve"> publicznego ani zmianą postanowień umowy w zakresie niezgodnym z ustawą </w:t>
      </w:r>
      <w:proofErr w:type="spellStart"/>
      <w:r>
        <w:rPr>
          <w:rStyle w:val="Hyperlink3"/>
          <w:rFonts w:eastAsia="Calibri"/>
        </w:rPr>
        <w:t>Pzp</w:t>
      </w:r>
      <w:proofErr w:type="spellEnd"/>
      <w:r>
        <w:rPr>
          <w:rStyle w:val="Hyperlink3"/>
          <w:rFonts w:eastAsia="Calibri"/>
        </w:rPr>
        <w:t xml:space="preserve"> oraz nie może naruszać integralności protokołu oraz jego załącznik</w:t>
      </w:r>
      <w:r>
        <w:rPr>
          <w:rStyle w:val="Hyperlink3"/>
          <w:rFonts w:eastAsia="Calibri"/>
          <w:lang w:val="es-ES_tradnl"/>
        </w:rPr>
        <w:t>ó</w:t>
      </w:r>
      <w:r>
        <w:rPr>
          <w:rStyle w:val="Hyperlink3"/>
          <w:rFonts w:eastAsia="Calibri"/>
        </w:rPr>
        <w:t>w.</w:t>
      </w:r>
    </w:p>
    <w:p w14:paraId="57F7631E" w14:textId="77777777" w:rsidR="00B0792E" w:rsidRDefault="00000000">
      <w:pPr>
        <w:pStyle w:val="Tre"/>
        <w:spacing w:after="0" w:line="264" w:lineRule="auto"/>
        <w:rPr>
          <w:rStyle w:val="Hyperlink3"/>
          <w:rFonts w:eastAsia="Calibri"/>
        </w:rPr>
      </w:pPr>
      <w:r>
        <w:rPr>
          <w:rStyle w:val="Hyperlink3"/>
          <w:rFonts w:eastAsia="Calibri"/>
        </w:rPr>
        <w:t xml:space="preserve">** Wyjaśnienie: prawo do ograniczenia przetwarzania nie ma zastosowania w odniesieniu do przechowywania, w celu zapewnienia korzystania ze </w:t>
      </w:r>
      <w:proofErr w:type="spellStart"/>
      <w:r>
        <w:rPr>
          <w:rStyle w:val="Hyperlink3"/>
          <w:rFonts w:eastAsia="Calibri"/>
        </w:rPr>
        <w:t>środk</w:t>
      </w:r>
      <w:proofErr w:type="spellEnd"/>
      <w:r>
        <w:rPr>
          <w:rStyle w:val="Hyperlink3"/>
          <w:rFonts w:eastAsia="Calibri"/>
          <w:lang w:val="es-ES_tradnl"/>
        </w:rPr>
        <w:t>ó</w:t>
      </w:r>
      <w:r>
        <w:rPr>
          <w:rStyle w:val="Hyperlink3"/>
          <w:rFonts w:eastAsia="Calibri"/>
        </w:rPr>
        <w:t>w ochrony prawnej lub w celu ochrony praw innej osoby fizycznej lub prawnej, lub z uwagi na ważne względy interesu publicznego Unii Europejskiej lub państwa członkowskiego.</w:t>
      </w:r>
    </w:p>
    <w:p w14:paraId="48A253A2" w14:textId="77777777" w:rsidR="00B0792E" w:rsidRDefault="00B0792E">
      <w:pPr>
        <w:pStyle w:val="Tre"/>
        <w:spacing w:after="0" w:line="264" w:lineRule="auto"/>
        <w:rPr>
          <w:rStyle w:val="Hyperlink3"/>
          <w:rFonts w:eastAsia="Calibri"/>
        </w:rPr>
      </w:pPr>
    </w:p>
    <w:p w14:paraId="166F509C" w14:textId="77777777" w:rsidR="00B0792E" w:rsidRDefault="00000000">
      <w:pPr>
        <w:pStyle w:val="Nagwek1"/>
        <w:shd w:val="clear" w:color="auto" w:fill="CCC0D9"/>
        <w:spacing w:before="0" w:after="0" w:line="264" w:lineRule="auto"/>
        <w:rPr>
          <w:rStyle w:val="Brak"/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Style w:val="Brak"/>
          <w:rFonts w:ascii="Times New Roman" w:hAnsi="Times New Roman"/>
          <w:sz w:val="22"/>
          <w:szCs w:val="22"/>
        </w:rPr>
        <w:t>XXI. ZAŁĄ</w:t>
      </w:r>
      <w:r>
        <w:rPr>
          <w:rStyle w:val="Brak"/>
          <w:rFonts w:ascii="Times New Roman" w:hAnsi="Times New Roman"/>
          <w:sz w:val="22"/>
          <w:szCs w:val="22"/>
          <w:lang w:val="de-DE"/>
        </w:rPr>
        <w:t>CZNIKI</w:t>
      </w:r>
    </w:p>
    <w:p w14:paraId="47743395" w14:textId="77777777" w:rsidR="00B0792E" w:rsidRDefault="00000000">
      <w:pPr>
        <w:pStyle w:val="Bezodstpw"/>
        <w:numPr>
          <w:ilvl w:val="0"/>
          <w:numId w:val="90"/>
        </w:numPr>
        <w:spacing w:after="0" w:line="264" w:lineRule="auto"/>
        <w:rPr>
          <w:rFonts w:ascii="Times New Roman" w:eastAsia="Times New Roman" w:hAnsi="Times New Roman" w:cs="Times New Roman"/>
        </w:rPr>
      </w:pPr>
      <w:bookmarkStart w:id="4" w:name="_Hlk8386904"/>
      <w:r>
        <w:rPr>
          <w:rStyle w:val="Hyperlink2"/>
          <w:rFonts w:ascii="Times New Roman" w:hAnsi="Times New Roman"/>
        </w:rPr>
        <w:t xml:space="preserve">Niżej wymienione załączniki stanowią integralną część </w:t>
      </w:r>
      <w:r>
        <w:rPr>
          <w:rStyle w:val="Brak"/>
          <w:rFonts w:ascii="Times New Roman" w:hAnsi="Times New Roman"/>
          <w:lang w:val="de-DE"/>
        </w:rPr>
        <w:t>SWZ:</w:t>
      </w:r>
    </w:p>
    <w:p w14:paraId="4FEBBCD6" w14:textId="77777777" w:rsidR="00B0792E" w:rsidRDefault="00000000">
      <w:pPr>
        <w:pStyle w:val="Bezodstpw"/>
        <w:numPr>
          <w:ilvl w:val="0"/>
          <w:numId w:val="92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załącznik nr 1 - Formularz ofertowy,</w:t>
      </w:r>
    </w:p>
    <w:p w14:paraId="21B83230" w14:textId="77777777" w:rsidR="00B0792E" w:rsidRDefault="00000000">
      <w:pPr>
        <w:pStyle w:val="Bezodstpw"/>
        <w:numPr>
          <w:ilvl w:val="0"/>
          <w:numId w:val="92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lastRenderedPageBreak/>
        <w:t xml:space="preserve">załącznik nr 2 - Oświadczenie o braku podstaw do wykluczenia i o spełnianiu </w:t>
      </w:r>
      <w:proofErr w:type="spellStart"/>
      <w:r>
        <w:rPr>
          <w:rStyle w:val="Hyperlink2"/>
          <w:rFonts w:ascii="Times New Roman" w:hAnsi="Times New Roman"/>
        </w:rPr>
        <w:t>warunk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 udziału w postępowaniu,</w:t>
      </w:r>
    </w:p>
    <w:p w14:paraId="326A2A1D" w14:textId="77777777" w:rsidR="00B0792E" w:rsidRDefault="00000000">
      <w:pPr>
        <w:pStyle w:val="Bezodstpw"/>
        <w:numPr>
          <w:ilvl w:val="0"/>
          <w:numId w:val="92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załącznik nr 3 - Wykaz </w:t>
      </w:r>
      <w:proofErr w:type="spellStart"/>
      <w:r>
        <w:rPr>
          <w:rStyle w:val="Brak"/>
          <w:rFonts w:ascii="Times New Roman" w:hAnsi="Times New Roman"/>
          <w:lang w:val="de-DE"/>
        </w:rPr>
        <w:t>dostaw</w:t>
      </w:r>
      <w:proofErr w:type="spellEnd"/>
      <w:r>
        <w:rPr>
          <w:rStyle w:val="Brak"/>
          <w:rFonts w:ascii="Times New Roman" w:hAnsi="Times New Roman"/>
          <w:lang w:val="de-DE"/>
        </w:rPr>
        <w:t>,</w:t>
      </w:r>
    </w:p>
    <w:p w14:paraId="2DDE69BC" w14:textId="77777777" w:rsidR="00B0792E" w:rsidRDefault="00000000">
      <w:pPr>
        <w:pStyle w:val="Bezodstpw"/>
        <w:numPr>
          <w:ilvl w:val="0"/>
          <w:numId w:val="92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załącznik nr 4 - </w:t>
      </w:r>
      <w:r>
        <w:rPr>
          <w:rStyle w:val="Brak"/>
          <w:rFonts w:ascii="Times New Roman" w:hAnsi="Times New Roman"/>
          <w:shd w:val="clear" w:color="auto" w:fill="FFFFFF"/>
          <w:lang w:val="de-DE"/>
        </w:rPr>
        <w:t>Wz</w:t>
      </w:r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r>
        <w:rPr>
          <w:rStyle w:val="Brak"/>
          <w:rFonts w:ascii="Times New Roman" w:hAnsi="Times New Roman"/>
          <w:shd w:val="clear" w:color="auto" w:fill="FFFFFF"/>
        </w:rPr>
        <w:t xml:space="preserve">r zobowiązania do udostępnienia </w:t>
      </w:r>
      <w:proofErr w:type="spellStart"/>
      <w:r>
        <w:rPr>
          <w:rStyle w:val="Brak"/>
          <w:rFonts w:ascii="Times New Roman" w:hAnsi="Times New Roman"/>
          <w:shd w:val="clear" w:color="auto" w:fill="FFFFFF"/>
        </w:rPr>
        <w:t>zasob</w:t>
      </w:r>
      <w:proofErr w:type="spellEnd"/>
      <w:r>
        <w:rPr>
          <w:rStyle w:val="Brak"/>
          <w:rFonts w:ascii="Times New Roman" w:hAnsi="Times New Roman"/>
          <w:shd w:val="clear" w:color="auto" w:fill="FFFFFF"/>
          <w:lang w:val="es-ES_tradnl"/>
        </w:rPr>
        <w:t>ó</w:t>
      </w:r>
      <w:r>
        <w:rPr>
          <w:rStyle w:val="Brak"/>
          <w:rFonts w:ascii="Times New Roman" w:hAnsi="Times New Roman"/>
          <w:shd w:val="clear" w:color="auto" w:fill="FFFFFF"/>
        </w:rPr>
        <w:t>w,</w:t>
      </w:r>
    </w:p>
    <w:p w14:paraId="488B2AE9" w14:textId="77777777" w:rsidR="00B0792E" w:rsidRDefault="00000000">
      <w:pPr>
        <w:pStyle w:val="Bezodstpw"/>
        <w:numPr>
          <w:ilvl w:val="0"/>
          <w:numId w:val="92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załącznik nr 5 - </w:t>
      </w:r>
      <w:proofErr w:type="spellStart"/>
      <w:r>
        <w:rPr>
          <w:rStyle w:val="Hyperlink2"/>
          <w:rFonts w:ascii="Times New Roman" w:hAnsi="Times New Roman"/>
        </w:rPr>
        <w:t>Wz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r oświadczenia </w:t>
      </w:r>
      <w:proofErr w:type="spellStart"/>
      <w:r>
        <w:rPr>
          <w:rStyle w:val="Hyperlink2"/>
          <w:rFonts w:ascii="Times New Roman" w:hAnsi="Times New Roman"/>
        </w:rPr>
        <w:t>wykonawc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w </w:t>
      </w:r>
      <w:proofErr w:type="spellStart"/>
      <w:r>
        <w:rPr>
          <w:rStyle w:val="Hyperlink2"/>
          <w:rFonts w:ascii="Times New Roman" w:hAnsi="Times New Roman"/>
        </w:rPr>
        <w:t>wsp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 xml:space="preserve">lnie ubiegających się o udzielenie </w:t>
      </w:r>
      <w:proofErr w:type="spellStart"/>
      <w:r>
        <w:rPr>
          <w:rStyle w:val="Hyperlink2"/>
          <w:rFonts w:ascii="Times New Roman" w:hAnsi="Times New Roman"/>
        </w:rPr>
        <w:t>zam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wienia</w:t>
      </w:r>
      <w:proofErr w:type="spellEnd"/>
      <w:r>
        <w:rPr>
          <w:rStyle w:val="Hyperlink2"/>
          <w:rFonts w:ascii="Times New Roman" w:hAnsi="Times New Roman"/>
        </w:rPr>
        <w:t xml:space="preserve"> publicznego dotyczące dostaw wykonywanych przez </w:t>
      </w:r>
      <w:proofErr w:type="spellStart"/>
      <w:r>
        <w:rPr>
          <w:rStyle w:val="Hyperlink2"/>
          <w:rFonts w:ascii="Times New Roman" w:hAnsi="Times New Roman"/>
        </w:rPr>
        <w:t>poszczeg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lnych</w:t>
      </w:r>
      <w:proofErr w:type="spellEnd"/>
      <w:r>
        <w:rPr>
          <w:rStyle w:val="Hyperlink2"/>
          <w:rFonts w:ascii="Times New Roman" w:hAnsi="Times New Roman"/>
        </w:rPr>
        <w:t xml:space="preserve"> </w:t>
      </w:r>
      <w:proofErr w:type="spellStart"/>
      <w:r>
        <w:rPr>
          <w:rStyle w:val="Hyperlink2"/>
          <w:rFonts w:ascii="Times New Roman" w:hAnsi="Times New Roman"/>
        </w:rPr>
        <w:t>wykonawc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w</w:t>
      </w:r>
      <w:r>
        <w:rPr>
          <w:rStyle w:val="Brak"/>
          <w:rFonts w:ascii="Times New Roman" w:hAnsi="Times New Roman"/>
          <w:shd w:val="clear" w:color="auto" w:fill="FFFFFF"/>
        </w:rPr>
        <w:t>,</w:t>
      </w:r>
    </w:p>
    <w:p w14:paraId="1DFA0FC7" w14:textId="77777777" w:rsidR="00B0792E" w:rsidRDefault="00000000">
      <w:pPr>
        <w:pStyle w:val="Bezodstpw"/>
        <w:numPr>
          <w:ilvl w:val="0"/>
          <w:numId w:val="92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załącznik nr 6 - </w:t>
      </w:r>
      <w:proofErr w:type="spellStart"/>
      <w:r>
        <w:rPr>
          <w:rStyle w:val="Hyperlink2"/>
          <w:rFonts w:ascii="Times New Roman" w:hAnsi="Times New Roman"/>
        </w:rPr>
        <w:t>Wz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Hyperlink2"/>
          <w:rFonts w:ascii="Times New Roman" w:hAnsi="Times New Roman"/>
        </w:rPr>
        <w:t>r umowy,</w:t>
      </w:r>
    </w:p>
    <w:p w14:paraId="1D3C04AF" w14:textId="77777777" w:rsidR="00B0792E" w:rsidRDefault="00000000">
      <w:pPr>
        <w:pStyle w:val="Bezodstpw"/>
        <w:numPr>
          <w:ilvl w:val="0"/>
          <w:numId w:val="92"/>
        </w:numPr>
        <w:spacing w:after="0" w:line="264" w:lineRule="auto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 xml:space="preserve">załącznik nr 7 – Szczegółowy Opis Przedmiotu </w:t>
      </w:r>
      <w:proofErr w:type="spellStart"/>
      <w:r>
        <w:rPr>
          <w:rStyle w:val="Hyperlink2"/>
          <w:rFonts w:ascii="Times New Roman" w:hAnsi="Times New Roman"/>
        </w:rPr>
        <w:t>Zam</w:t>
      </w:r>
      <w:proofErr w:type="spellEnd"/>
      <w:r>
        <w:rPr>
          <w:rStyle w:val="Hyperlink2"/>
          <w:rFonts w:ascii="Times New Roman" w:hAnsi="Times New Roman"/>
          <w:lang w:val="es-ES_tradnl"/>
        </w:rPr>
        <w:t>ó</w:t>
      </w:r>
      <w:proofErr w:type="spellStart"/>
      <w:r>
        <w:rPr>
          <w:rStyle w:val="Hyperlink2"/>
          <w:rFonts w:ascii="Times New Roman" w:hAnsi="Times New Roman"/>
        </w:rPr>
        <w:t>wienia</w:t>
      </w:r>
      <w:proofErr w:type="spellEnd"/>
      <w:r>
        <w:rPr>
          <w:rStyle w:val="Hyperlink2"/>
          <w:rFonts w:ascii="Times New Roman" w:hAnsi="Times New Roman"/>
        </w:rPr>
        <w:t xml:space="preserve"> (SOPZ)</w:t>
      </w:r>
      <w:bookmarkEnd w:id="4"/>
    </w:p>
    <w:sectPr w:rsidR="00B0792E">
      <w:headerReference w:type="default" r:id="rId23"/>
      <w:footerReference w:type="default" r:id="rId24"/>
      <w:headerReference w:type="first" r:id="rId25"/>
      <w:footerReference w:type="first" r:id="rId26"/>
      <w:pgSz w:w="11900" w:h="16840"/>
      <w:pgMar w:top="851" w:right="1134" w:bottom="851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67DF2" w14:textId="77777777" w:rsidR="00D336BF" w:rsidRDefault="00D336BF">
      <w:r>
        <w:separator/>
      </w:r>
    </w:p>
  </w:endnote>
  <w:endnote w:type="continuationSeparator" w:id="0">
    <w:p w14:paraId="0D739E6E" w14:textId="77777777" w:rsidR="00D336BF" w:rsidRDefault="00D3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26818" w14:textId="4560A01E" w:rsidR="00B0792E" w:rsidRDefault="00000000">
    <w:pPr>
      <w:pStyle w:val="Stopka"/>
      <w:jc w:val="right"/>
    </w:pPr>
    <w:r>
      <w:rPr>
        <w:rFonts w:ascii="Trebuchet MS" w:hAnsi="Trebuchet MS"/>
        <w:b/>
        <w:bCs/>
        <w:sz w:val="18"/>
        <w:szCs w:val="18"/>
      </w:rPr>
      <w:t xml:space="preserve">Str. </w:t>
    </w:r>
    <w:r>
      <w:rPr>
        <w:rFonts w:ascii="Trebuchet MS" w:eastAsia="Trebuchet MS" w:hAnsi="Trebuchet MS" w:cs="Trebuchet MS"/>
        <w:b/>
        <w:bCs/>
        <w:sz w:val="18"/>
        <w:szCs w:val="18"/>
      </w:rPr>
      <w:fldChar w:fldCharType="begin"/>
    </w:r>
    <w:r>
      <w:rPr>
        <w:rFonts w:ascii="Trebuchet MS" w:eastAsia="Trebuchet MS" w:hAnsi="Trebuchet MS" w:cs="Trebuchet MS"/>
        <w:b/>
        <w:bCs/>
        <w:sz w:val="18"/>
        <w:szCs w:val="18"/>
      </w:rPr>
      <w:instrText xml:space="preserve"> PAGE </w:instrText>
    </w:r>
    <w:r>
      <w:rPr>
        <w:rFonts w:ascii="Trebuchet MS" w:eastAsia="Trebuchet MS" w:hAnsi="Trebuchet MS" w:cs="Trebuchet MS"/>
        <w:b/>
        <w:bCs/>
        <w:sz w:val="18"/>
        <w:szCs w:val="18"/>
      </w:rPr>
      <w:fldChar w:fldCharType="separate"/>
    </w:r>
    <w:r w:rsidR="00923210">
      <w:rPr>
        <w:rFonts w:ascii="Trebuchet MS" w:eastAsia="Trebuchet MS" w:hAnsi="Trebuchet MS" w:cs="Trebuchet MS"/>
        <w:b/>
        <w:bCs/>
        <w:noProof/>
        <w:sz w:val="18"/>
        <w:szCs w:val="18"/>
      </w:rPr>
      <w:t>2</w:t>
    </w:r>
    <w:r>
      <w:rPr>
        <w:rFonts w:ascii="Trebuchet MS" w:eastAsia="Trebuchet MS" w:hAnsi="Trebuchet MS" w:cs="Trebuchet MS"/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C809E" w14:textId="77777777" w:rsidR="00B0792E" w:rsidRDefault="00B0792E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21C8D" w14:textId="77777777" w:rsidR="00D336BF" w:rsidRDefault="00D336BF">
      <w:r>
        <w:separator/>
      </w:r>
    </w:p>
  </w:footnote>
  <w:footnote w:type="continuationSeparator" w:id="0">
    <w:p w14:paraId="0301712E" w14:textId="77777777" w:rsidR="00D336BF" w:rsidRDefault="00D33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ECA7A" w14:textId="77777777" w:rsidR="00B0792E" w:rsidRDefault="00B0792E">
    <w:pPr>
      <w:pStyle w:val="Nagwekistopka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E0A0" w14:textId="77777777" w:rsidR="00B0792E" w:rsidRDefault="00B0792E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1B25"/>
    <w:multiLevelType w:val="multilevel"/>
    <w:tmpl w:val="84EE114C"/>
    <w:numStyleLink w:val="Zaimportowanystyl7"/>
  </w:abstractNum>
  <w:abstractNum w:abstractNumId="1" w15:restartNumberingAfterBreak="0">
    <w:nsid w:val="007B189C"/>
    <w:multiLevelType w:val="hybridMultilevel"/>
    <w:tmpl w:val="8D44F9B2"/>
    <w:styleLink w:val="Zaimportowanystyl2"/>
    <w:lvl w:ilvl="0" w:tplc="DB805FC2">
      <w:start w:val="1"/>
      <w:numFmt w:val="decimal"/>
      <w:lvlText w:val="%1."/>
      <w:lvlJc w:val="left"/>
      <w:pPr>
        <w:tabs>
          <w:tab w:val="left" w:pos="70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0FA4F02">
      <w:start w:val="1"/>
      <w:numFmt w:val="lowerLetter"/>
      <w:lvlText w:val="%2."/>
      <w:lvlJc w:val="left"/>
      <w:pPr>
        <w:tabs>
          <w:tab w:val="left" w:pos="708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902701A">
      <w:start w:val="1"/>
      <w:numFmt w:val="lowerRoman"/>
      <w:lvlText w:val="%3."/>
      <w:lvlJc w:val="left"/>
      <w:pPr>
        <w:tabs>
          <w:tab w:val="left" w:pos="708"/>
        </w:tabs>
        <w:ind w:left="18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460D204">
      <w:start w:val="1"/>
      <w:numFmt w:val="decimal"/>
      <w:lvlText w:val="%4."/>
      <w:lvlJc w:val="left"/>
      <w:pPr>
        <w:tabs>
          <w:tab w:val="left" w:pos="70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CE0FD3E">
      <w:start w:val="1"/>
      <w:numFmt w:val="lowerLetter"/>
      <w:lvlText w:val="%5."/>
      <w:lvlJc w:val="left"/>
      <w:pPr>
        <w:tabs>
          <w:tab w:val="left" w:pos="708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724D37A">
      <w:start w:val="1"/>
      <w:numFmt w:val="lowerRoman"/>
      <w:lvlText w:val="%6."/>
      <w:lvlJc w:val="left"/>
      <w:pPr>
        <w:tabs>
          <w:tab w:val="left" w:pos="708"/>
        </w:tabs>
        <w:ind w:left="39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A156FB0A">
      <w:start w:val="1"/>
      <w:numFmt w:val="decimal"/>
      <w:lvlText w:val="%7."/>
      <w:lvlJc w:val="left"/>
      <w:pPr>
        <w:tabs>
          <w:tab w:val="left" w:pos="708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192816C">
      <w:start w:val="1"/>
      <w:numFmt w:val="lowerLetter"/>
      <w:lvlText w:val="%8."/>
      <w:lvlJc w:val="left"/>
      <w:pPr>
        <w:tabs>
          <w:tab w:val="left" w:pos="708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2029C3C">
      <w:start w:val="1"/>
      <w:numFmt w:val="lowerRoman"/>
      <w:lvlText w:val="%9."/>
      <w:lvlJc w:val="left"/>
      <w:pPr>
        <w:tabs>
          <w:tab w:val="left" w:pos="708"/>
        </w:tabs>
        <w:ind w:left="61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011C3300"/>
    <w:multiLevelType w:val="multilevel"/>
    <w:tmpl w:val="726C2C30"/>
    <w:numStyleLink w:val="Zaimportowanystyl14"/>
  </w:abstractNum>
  <w:abstractNum w:abstractNumId="3" w15:restartNumberingAfterBreak="0">
    <w:nsid w:val="01ED0BD4"/>
    <w:multiLevelType w:val="hybridMultilevel"/>
    <w:tmpl w:val="D3B8EFB2"/>
    <w:numStyleLink w:val="Zaimportowanystyl3"/>
  </w:abstractNum>
  <w:abstractNum w:abstractNumId="4" w15:restartNumberingAfterBreak="0">
    <w:nsid w:val="060653D2"/>
    <w:multiLevelType w:val="hybridMultilevel"/>
    <w:tmpl w:val="A0D238F2"/>
    <w:numStyleLink w:val="Zaimportowanystyl5"/>
  </w:abstractNum>
  <w:abstractNum w:abstractNumId="5" w15:restartNumberingAfterBreak="0">
    <w:nsid w:val="06080FC7"/>
    <w:multiLevelType w:val="multilevel"/>
    <w:tmpl w:val="EB3E29A2"/>
    <w:numStyleLink w:val="Zaimportowanystyl9"/>
  </w:abstractNum>
  <w:abstractNum w:abstractNumId="6" w15:restartNumberingAfterBreak="0">
    <w:nsid w:val="06300614"/>
    <w:multiLevelType w:val="hybridMultilevel"/>
    <w:tmpl w:val="DE447378"/>
    <w:styleLink w:val="Zaimportowanystyl8"/>
    <w:lvl w:ilvl="0" w:tplc="55BEB3D6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820783A">
      <w:start w:val="1"/>
      <w:numFmt w:val="bullet"/>
      <w:lvlText w:val="-"/>
      <w:lvlJc w:val="left"/>
      <w:pPr>
        <w:ind w:left="10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1F8DED2">
      <w:start w:val="1"/>
      <w:numFmt w:val="bullet"/>
      <w:lvlText w:val="-"/>
      <w:lvlJc w:val="left"/>
      <w:pPr>
        <w:ind w:left="17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04EF4E4">
      <w:start w:val="1"/>
      <w:numFmt w:val="bullet"/>
      <w:lvlText w:val="-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56CF1F8">
      <w:start w:val="1"/>
      <w:numFmt w:val="bullet"/>
      <w:lvlText w:val="-"/>
      <w:lvlJc w:val="left"/>
      <w:pPr>
        <w:ind w:left="32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63AA784">
      <w:start w:val="1"/>
      <w:numFmt w:val="bullet"/>
      <w:lvlText w:val="-"/>
      <w:lvlJc w:val="left"/>
      <w:pPr>
        <w:ind w:left="39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B269F2C">
      <w:start w:val="1"/>
      <w:numFmt w:val="bullet"/>
      <w:lvlText w:val="-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0E69488">
      <w:start w:val="1"/>
      <w:numFmt w:val="bullet"/>
      <w:lvlText w:val="-"/>
      <w:lvlJc w:val="left"/>
      <w:pPr>
        <w:ind w:left="53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CF2FEF6">
      <w:start w:val="1"/>
      <w:numFmt w:val="bullet"/>
      <w:lvlText w:val="-"/>
      <w:lvlJc w:val="left"/>
      <w:pPr>
        <w:ind w:left="60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0E271AA1"/>
    <w:multiLevelType w:val="hybridMultilevel"/>
    <w:tmpl w:val="7E0893EA"/>
    <w:styleLink w:val="Zaimportowanystyl20"/>
    <w:lvl w:ilvl="0" w:tplc="03A2CC36">
      <w:start w:val="1"/>
      <w:numFmt w:val="lowerLetter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CE829D8">
      <w:start w:val="1"/>
      <w:numFmt w:val="lowerLetter"/>
      <w:lvlText w:val="%2."/>
      <w:lvlJc w:val="left"/>
      <w:pPr>
        <w:ind w:left="1334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ECA28F4">
      <w:start w:val="1"/>
      <w:numFmt w:val="lowerRoman"/>
      <w:lvlText w:val="%3."/>
      <w:lvlJc w:val="left"/>
      <w:pPr>
        <w:ind w:left="2059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A9EC1FC">
      <w:start w:val="1"/>
      <w:numFmt w:val="decimal"/>
      <w:lvlText w:val="%4."/>
      <w:lvlJc w:val="left"/>
      <w:pPr>
        <w:ind w:left="2774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E125F14">
      <w:start w:val="1"/>
      <w:numFmt w:val="lowerLetter"/>
      <w:lvlText w:val="%5."/>
      <w:lvlJc w:val="left"/>
      <w:pPr>
        <w:ind w:left="3494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894538A">
      <w:start w:val="1"/>
      <w:numFmt w:val="lowerRoman"/>
      <w:lvlText w:val="%6."/>
      <w:lvlJc w:val="left"/>
      <w:pPr>
        <w:ind w:left="4219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6460CEE">
      <w:start w:val="1"/>
      <w:numFmt w:val="decimal"/>
      <w:lvlText w:val="%7."/>
      <w:lvlJc w:val="left"/>
      <w:pPr>
        <w:ind w:left="4934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AD0EEE0">
      <w:start w:val="1"/>
      <w:numFmt w:val="lowerLetter"/>
      <w:lvlText w:val="%8."/>
      <w:lvlJc w:val="left"/>
      <w:pPr>
        <w:ind w:left="5654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1363818">
      <w:start w:val="1"/>
      <w:numFmt w:val="lowerRoman"/>
      <w:lvlText w:val="%9."/>
      <w:lvlJc w:val="left"/>
      <w:pPr>
        <w:ind w:left="6379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 w15:restartNumberingAfterBreak="0">
    <w:nsid w:val="12341188"/>
    <w:multiLevelType w:val="hybridMultilevel"/>
    <w:tmpl w:val="9B684C9E"/>
    <w:styleLink w:val="Zaimportowanystyl12"/>
    <w:lvl w:ilvl="0" w:tplc="D488FC74">
      <w:start w:val="1"/>
      <w:numFmt w:val="lowerLetter"/>
      <w:lvlText w:val="%1)"/>
      <w:lvlJc w:val="left"/>
      <w:pPr>
        <w:ind w:left="113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CFCF3F4">
      <w:start w:val="1"/>
      <w:numFmt w:val="upperLetter"/>
      <w:lvlText w:val="%2."/>
      <w:lvlJc w:val="left"/>
      <w:pPr>
        <w:tabs>
          <w:tab w:val="left" w:pos="8848"/>
        </w:tabs>
        <w:ind w:left="178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B46FAAE">
      <w:start w:val="1"/>
      <w:numFmt w:val="lowerRoman"/>
      <w:lvlText w:val="%3."/>
      <w:lvlJc w:val="left"/>
      <w:pPr>
        <w:tabs>
          <w:tab w:val="left" w:pos="8848"/>
        </w:tabs>
        <w:ind w:left="2509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3D495B6">
      <w:start w:val="1"/>
      <w:numFmt w:val="decimal"/>
      <w:lvlText w:val="%4."/>
      <w:lvlJc w:val="left"/>
      <w:pPr>
        <w:tabs>
          <w:tab w:val="left" w:pos="8848"/>
        </w:tabs>
        <w:ind w:left="322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68AE364">
      <w:start w:val="1"/>
      <w:numFmt w:val="lowerLetter"/>
      <w:lvlText w:val="%5."/>
      <w:lvlJc w:val="left"/>
      <w:pPr>
        <w:tabs>
          <w:tab w:val="left" w:pos="8848"/>
        </w:tabs>
        <w:ind w:left="394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DDCB296">
      <w:start w:val="1"/>
      <w:numFmt w:val="lowerRoman"/>
      <w:lvlText w:val="%6."/>
      <w:lvlJc w:val="left"/>
      <w:pPr>
        <w:tabs>
          <w:tab w:val="left" w:pos="8848"/>
        </w:tabs>
        <w:ind w:left="4669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AA1C712C">
      <w:start w:val="1"/>
      <w:numFmt w:val="decimal"/>
      <w:lvlText w:val="%7."/>
      <w:lvlJc w:val="left"/>
      <w:pPr>
        <w:tabs>
          <w:tab w:val="left" w:pos="8848"/>
        </w:tabs>
        <w:ind w:left="538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1C073B2">
      <w:start w:val="1"/>
      <w:numFmt w:val="lowerLetter"/>
      <w:lvlText w:val="%8."/>
      <w:lvlJc w:val="left"/>
      <w:pPr>
        <w:tabs>
          <w:tab w:val="left" w:pos="8848"/>
        </w:tabs>
        <w:ind w:left="610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4726CD0">
      <w:start w:val="1"/>
      <w:numFmt w:val="lowerRoman"/>
      <w:lvlText w:val="%9."/>
      <w:lvlJc w:val="left"/>
      <w:pPr>
        <w:tabs>
          <w:tab w:val="left" w:pos="8848"/>
        </w:tabs>
        <w:ind w:left="6829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9" w15:restartNumberingAfterBreak="0">
    <w:nsid w:val="12992B2F"/>
    <w:multiLevelType w:val="hybridMultilevel"/>
    <w:tmpl w:val="DC4A7D02"/>
    <w:styleLink w:val="Zaimportowanystyl18"/>
    <w:lvl w:ilvl="0" w:tplc="3AE826B2">
      <w:start w:val="1"/>
      <w:numFmt w:val="decimal"/>
      <w:lvlText w:val="%1)"/>
      <w:lvlJc w:val="left"/>
      <w:pPr>
        <w:ind w:left="5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A0421EE">
      <w:start w:val="1"/>
      <w:numFmt w:val="lowerLetter"/>
      <w:lvlText w:val="%2."/>
      <w:lvlJc w:val="left"/>
      <w:pPr>
        <w:ind w:left="1547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41CF6CC">
      <w:start w:val="1"/>
      <w:numFmt w:val="lowerRoman"/>
      <w:suff w:val="nothing"/>
      <w:lvlText w:val="%3."/>
      <w:lvlJc w:val="left"/>
      <w:pPr>
        <w:ind w:left="2178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C20EC52">
      <w:start w:val="1"/>
      <w:numFmt w:val="decimal"/>
      <w:lvlText w:val="%4."/>
      <w:lvlJc w:val="left"/>
      <w:pPr>
        <w:ind w:left="2987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932C216">
      <w:start w:val="1"/>
      <w:numFmt w:val="lowerLetter"/>
      <w:lvlText w:val="%5."/>
      <w:lvlJc w:val="left"/>
      <w:pPr>
        <w:ind w:left="3707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8D4F730">
      <w:start w:val="1"/>
      <w:numFmt w:val="lowerRoman"/>
      <w:suff w:val="nothing"/>
      <w:lvlText w:val="%6."/>
      <w:lvlJc w:val="left"/>
      <w:pPr>
        <w:ind w:left="4338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214DDCC">
      <w:start w:val="1"/>
      <w:numFmt w:val="decimal"/>
      <w:lvlText w:val="%7."/>
      <w:lvlJc w:val="left"/>
      <w:pPr>
        <w:ind w:left="5147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BD2745E">
      <w:start w:val="1"/>
      <w:numFmt w:val="lowerLetter"/>
      <w:lvlText w:val="%8."/>
      <w:lvlJc w:val="left"/>
      <w:pPr>
        <w:ind w:left="5867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B95C9724">
      <w:start w:val="1"/>
      <w:numFmt w:val="lowerRoman"/>
      <w:suff w:val="nothing"/>
      <w:lvlText w:val="%9."/>
      <w:lvlJc w:val="left"/>
      <w:pPr>
        <w:ind w:left="6498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0" w15:restartNumberingAfterBreak="0">
    <w:nsid w:val="16D774C2"/>
    <w:multiLevelType w:val="multilevel"/>
    <w:tmpl w:val="BF40A6B2"/>
    <w:numStyleLink w:val="Zaimportowanystyl1"/>
  </w:abstractNum>
  <w:abstractNum w:abstractNumId="11" w15:restartNumberingAfterBreak="0">
    <w:nsid w:val="172233AE"/>
    <w:multiLevelType w:val="hybridMultilevel"/>
    <w:tmpl w:val="A9BE755A"/>
    <w:styleLink w:val="Zaimportowanystyl10"/>
    <w:lvl w:ilvl="0" w:tplc="5DBA112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C6CDEA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DD8143E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4461562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3580AF2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0A83CB6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1407116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C2021F6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9CA0F48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 w15:restartNumberingAfterBreak="0">
    <w:nsid w:val="19A61A73"/>
    <w:multiLevelType w:val="hybridMultilevel"/>
    <w:tmpl w:val="51965F48"/>
    <w:numStyleLink w:val="Zaimportowanystyl29"/>
  </w:abstractNum>
  <w:abstractNum w:abstractNumId="13" w15:restartNumberingAfterBreak="0">
    <w:nsid w:val="1B652007"/>
    <w:multiLevelType w:val="multilevel"/>
    <w:tmpl w:val="BF40A6B2"/>
    <w:styleLink w:val="Zaimportowanystyl1"/>
    <w:lvl w:ilvl="0">
      <w:start w:val="1"/>
      <w:numFmt w:val="decimal"/>
      <w:lvlText w:val="%1."/>
      <w:lvlJc w:val="left"/>
      <w:pPr>
        <w:tabs>
          <w:tab w:val="left" w:pos="426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76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613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973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333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93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053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413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73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 w15:restartNumberingAfterBreak="0">
    <w:nsid w:val="1D00317D"/>
    <w:multiLevelType w:val="multilevel"/>
    <w:tmpl w:val="726C2C30"/>
    <w:styleLink w:val="Zaimportowanystyl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30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190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50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10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70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30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990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5" w15:restartNumberingAfterBreak="0">
    <w:nsid w:val="1E944D98"/>
    <w:multiLevelType w:val="hybridMultilevel"/>
    <w:tmpl w:val="8D44F9B2"/>
    <w:numStyleLink w:val="Zaimportowanystyl2"/>
  </w:abstractNum>
  <w:abstractNum w:abstractNumId="16" w15:restartNumberingAfterBreak="0">
    <w:nsid w:val="23233F4D"/>
    <w:multiLevelType w:val="hybridMultilevel"/>
    <w:tmpl w:val="51965F48"/>
    <w:styleLink w:val="Zaimportowanystyl29"/>
    <w:lvl w:ilvl="0" w:tplc="C72EBF4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6CCAE28">
      <w:start w:val="1"/>
      <w:numFmt w:val="lowerLetter"/>
      <w:lvlText w:val="%2."/>
      <w:lvlJc w:val="left"/>
      <w:pPr>
        <w:ind w:left="1111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E5876DE">
      <w:start w:val="1"/>
      <w:numFmt w:val="lowerRoman"/>
      <w:lvlText w:val="%3."/>
      <w:lvlJc w:val="left"/>
      <w:pPr>
        <w:ind w:left="183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B64E1EE">
      <w:start w:val="1"/>
      <w:numFmt w:val="decimal"/>
      <w:lvlText w:val="%4."/>
      <w:lvlJc w:val="left"/>
      <w:pPr>
        <w:ind w:left="2551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020DF9A">
      <w:start w:val="1"/>
      <w:numFmt w:val="lowerLetter"/>
      <w:lvlText w:val="%5."/>
      <w:lvlJc w:val="left"/>
      <w:pPr>
        <w:ind w:left="3271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A44EC874">
      <w:start w:val="1"/>
      <w:numFmt w:val="lowerRoman"/>
      <w:lvlText w:val="%6."/>
      <w:lvlJc w:val="left"/>
      <w:pPr>
        <w:ind w:left="3996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3F2292E">
      <w:start w:val="1"/>
      <w:numFmt w:val="decimal"/>
      <w:lvlText w:val="%7."/>
      <w:lvlJc w:val="left"/>
      <w:pPr>
        <w:ind w:left="4711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6E004CA">
      <w:start w:val="1"/>
      <w:numFmt w:val="lowerLetter"/>
      <w:lvlText w:val="%8."/>
      <w:lvlJc w:val="left"/>
      <w:pPr>
        <w:ind w:left="5431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01ECB02">
      <w:start w:val="1"/>
      <w:numFmt w:val="lowerRoman"/>
      <w:lvlText w:val="%9."/>
      <w:lvlJc w:val="left"/>
      <w:pPr>
        <w:ind w:left="6156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7" w15:restartNumberingAfterBreak="0">
    <w:nsid w:val="261F1D58"/>
    <w:multiLevelType w:val="multilevel"/>
    <w:tmpl w:val="5B869BDC"/>
    <w:numStyleLink w:val="Zaimportowanystyl15"/>
  </w:abstractNum>
  <w:abstractNum w:abstractNumId="18" w15:restartNumberingAfterBreak="0">
    <w:nsid w:val="27DA1377"/>
    <w:multiLevelType w:val="hybridMultilevel"/>
    <w:tmpl w:val="F094FB24"/>
    <w:styleLink w:val="Zaimportowanystyl28"/>
    <w:lvl w:ilvl="0" w:tplc="38C8A3EE">
      <w:start w:val="1"/>
      <w:numFmt w:val="bullet"/>
      <w:lvlText w:val="−"/>
      <w:lvlJc w:val="left"/>
      <w:pPr>
        <w:ind w:left="468" w:hanging="46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DCA07DA">
      <w:start w:val="1"/>
      <w:numFmt w:val="bullet"/>
      <w:lvlText w:val="−"/>
      <w:lvlJc w:val="left"/>
      <w:pPr>
        <w:ind w:left="828" w:hanging="46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F721888">
      <w:start w:val="1"/>
      <w:numFmt w:val="bullet"/>
      <w:lvlText w:val="-"/>
      <w:lvlJc w:val="left"/>
      <w:pPr>
        <w:ind w:left="10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946A46C">
      <w:start w:val="1"/>
      <w:numFmt w:val="bullet"/>
      <w:lvlText w:val="-"/>
      <w:lvlJc w:val="left"/>
      <w:pPr>
        <w:ind w:left="140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3230D9D0">
      <w:start w:val="1"/>
      <w:numFmt w:val="bullet"/>
      <w:lvlText w:val="-"/>
      <w:lvlJc w:val="left"/>
      <w:pPr>
        <w:ind w:left="176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04A7356">
      <w:start w:val="1"/>
      <w:numFmt w:val="bullet"/>
      <w:lvlText w:val="-"/>
      <w:lvlJc w:val="left"/>
      <w:pPr>
        <w:ind w:left="212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DE8A6EC">
      <w:start w:val="1"/>
      <w:numFmt w:val="bullet"/>
      <w:lvlText w:val="-"/>
      <w:lvlJc w:val="left"/>
      <w:pPr>
        <w:ind w:left="248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5DC8F3E">
      <w:start w:val="1"/>
      <w:numFmt w:val="bullet"/>
      <w:lvlText w:val="-"/>
      <w:lvlJc w:val="left"/>
      <w:pPr>
        <w:ind w:left="284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80C7812">
      <w:start w:val="1"/>
      <w:numFmt w:val="bullet"/>
      <w:lvlText w:val="-"/>
      <w:lvlJc w:val="left"/>
      <w:pPr>
        <w:ind w:left="320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9" w15:restartNumberingAfterBreak="0">
    <w:nsid w:val="27EB1485"/>
    <w:multiLevelType w:val="hybridMultilevel"/>
    <w:tmpl w:val="A9BE755A"/>
    <w:numStyleLink w:val="Zaimportowanystyl10"/>
  </w:abstractNum>
  <w:abstractNum w:abstractNumId="20" w15:restartNumberingAfterBreak="0">
    <w:nsid w:val="287D7318"/>
    <w:multiLevelType w:val="multilevel"/>
    <w:tmpl w:val="5B869BDC"/>
    <w:styleLink w:val="Zaimportowanystyl15"/>
    <w:lvl w:ilvl="0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5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11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47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83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19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55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91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1" w15:restartNumberingAfterBreak="0">
    <w:nsid w:val="2CDD5737"/>
    <w:multiLevelType w:val="hybridMultilevel"/>
    <w:tmpl w:val="DC4A7D02"/>
    <w:numStyleLink w:val="Zaimportowanystyl18"/>
  </w:abstractNum>
  <w:abstractNum w:abstractNumId="22" w15:restartNumberingAfterBreak="0">
    <w:nsid w:val="307E1BDE"/>
    <w:multiLevelType w:val="multilevel"/>
    <w:tmpl w:val="85FCA3E2"/>
    <w:styleLink w:val="Zaimportowanystyl16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17" w:hanging="4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3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19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5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7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3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99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3" w15:restartNumberingAfterBreak="0">
    <w:nsid w:val="309C0EF2"/>
    <w:multiLevelType w:val="hybridMultilevel"/>
    <w:tmpl w:val="18E43FCC"/>
    <w:styleLink w:val="Zaimportowanystyl25"/>
    <w:lvl w:ilvl="0" w:tplc="DD802C8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534862C">
      <w:start w:val="1"/>
      <w:numFmt w:val="decimal"/>
      <w:lvlText w:val="%2)"/>
      <w:lvlJc w:val="left"/>
      <w:pPr>
        <w:ind w:left="1111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7F4EAD0">
      <w:start w:val="1"/>
      <w:numFmt w:val="lowerRoman"/>
      <w:lvlText w:val="%3."/>
      <w:lvlJc w:val="left"/>
      <w:pPr>
        <w:ind w:left="183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106582A">
      <w:start w:val="1"/>
      <w:numFmt w:val="decimal"/>
      <w:lvlText w:val="%4."/>
      <w:lvlJc w:val="left"/>
      <w:pPr>
        <w:ind w:left="2551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E369CE0">
      <w:start w:val="1"/>
      <w:numFmt w:val="lowerLetter"/>
      <w:lvlText w:val="%5."/>
      <w:lvlJc w:val="left"/>
      <w:pPr>
        <w:ind w:left="3271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AB42B58E">
      <w:start w:val="1"/>
      <w:numFmt w:val="lowerRoman"/>
      <w:lvlText w:val="%6."/>
      <w:lvlJc w:val="left"/>
      <w:pPr>
        <w:ind w:left="3996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E724302">
      <w:start w:val="1"/>
      <w:numFmt w:val="decimal"/>
      <w:lvlText w:val="%7."/>
      <w:lvlJc w:val="left"/>
      <w:pPr>
        <w:ind w:left="4711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89891A4">
      <w:start w:val="1"/>
      <w:numFmt w:val="lowerLetter"/>
      <w:lvlText w:val="%8."/>
      <w:lvlJc w:val="left"/>
      <w:pPr>
        <w:ind w:left="5431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18A63C0">
      <w:start w:val="1"/>
      <w:numFmt w:val="lowerRoman"/>
      <w:lvlText w:val="%9."/>
      <w:lvlJc w:val="left"/>
      <w:pPr>
        <w:ind w:left="6156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4" w15:restartNumberingAfterBreak="0">
    <w:nsid w:val="31B9319A"/>
    <w:multiLevelType w:val="hybridMultilevel"/>
    <w:tmpl w:val="18E43FCC"/>
    <w:numStyleLink w:val="Zaimportowanystyl25"/>
  </w:abstractNum>
  <w:abstractNum w:abstractNumId="25" w15:restartNumberingAfterBreak="0">
    <w:nsid w:val="32FE7CC6"/>
    <w:multiLevelType w:val="hybridMultilevel"/>
    <w:tmpl w:val="2876A3C2"/>
    <w:numStyleLink w:val="Zaimportowanystyl17"/>
  </w:abstractNum>
  <w:abstractNum w:abstractNumId="26" w15:restartNumberingAfterBreak="0">
    <w:nsid w:val="36092AA4"/>
    <w:multiLevelType w:val="hybridMultilevel"/>
    <w:tmpl w:val="2876A3C2"/>
    <w:styleLink w:val="Zaimportowanystyl17"/>
    <w:lvl w:ilvl="0" w:tplc="CEE6CA7C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29C229C">
      <w:start w:val="1"/>
      <w:numFmt w:val="lowerLetter"/>
      <w:lvlText w:val="%2."/>
      <w:lvlJc w:val="left"/>
      <w:pPr>
        <w:ind w:left="111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C44883C">
      <w:start w:val="1"/>
      <w:numFmt w:val="lowerRoman"/>
      <w:lvlText w:val="%3."/>
      <w:lvlJc w:val="left"/>
      <w:pPr>
        <w:ind w:left="1835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A64C172">
      <w:start w:val="1"/>
      <w:numFmt w:val="decimal"/>
      <w:lvlText w:val="%4."/>
      <w:lvlJc w:val="left"/>
      <w:pPr>
        <w:ind w:left="2550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E0ABD06">
      <w:start w:val="1"/>
      <w:numFmt w:val="lowerLetter"/>
      <w:lvlText w:val="%5."/>
      <w:lvlJc w:val="left"/>
      <w:pPr>
        <w:ind w:left="3270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D80E87C">
      <w:start w:val="1"/>
      <w:numFmt w:val="lowerRoman"/>
      <w:lvlText w:val="%6."/>
      <w:lvlJc w:val="left"/>
      <w:pPr>
        <w:ind w:left="3995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C4AC32E">
      <w:start w:val="1"/>
      <w:numFmt w:val="decimal"/>
      <w:lvlText w:val="%7."/>
      <w:lvlJc w:val="left"/>
      <w:pPr>
        <w:ind w:left="4710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0C42C2C">
      <w:start w:val="1"/>
      <w:numFmt w:val="lowerLetter"/>
      <w:lvlText w:val="%8."/>
      <w:lvlJc w:val="left"/>
      <w:pPr>
        <w:ind w:left="5430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20641210">
      <w:start w:val="1"/>
      <w:numFmt w:val="lowerRoman"/>
      <w:lvlText w:val="%9."/>
      <w:lvlJc w:val="left"/>
      <w:pPr>
        <w:ind w:left="6155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7" w15:restartNumberingAfterBreak="0">
    <w:nsid w:val="3D32551C"/>
    <w:multiLevelType w:val="hybridMultilevel"/>
    <w:tmpl w:val="D3B8EFB2"/>
    <w:styleLink w:val="Zaimportowanystyl3"/>
    <w:lvl w:ilvl="0" w:tplc="266C6B32">
      <w:start w:val="1"/>
      <w:numFmt w:val="decimal"/>
      <w:lvlText w:val="%1."/>
      <w:lvlJc w:val="left"/>
      <w:pPr>
        <w:tabs>
          <w:tab w:val="left" w:pos="884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D1C3CF4">
      <w:start w:val="1"/>
      <w:numFmt w:val="decimal"/>
      <w:lvlText w:val="%2."/>
      <w:lvlJc w:val="left"/>
      <w:pPr>
        <w:tabs>
          <w:tab w:val="left" w:pos="8848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512E700">
      <w:start w:val="1"/>
      <w:numFmt w:val="decimal"/>
      <w:lvlText w:val="%3."/>
      <w:lvlJc w:val="left"/>
      <w:pPr>
        <w:tabs>
          <w:tab w:val="left" w:pos="8848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DB849D4">
      <w:start w:val="1"/>
      <w:numFmt w:val="decimal"/>
      <w:lvlText w:val="%4."/>
      <w:lvlJc w:val="left"/>
      <w:pPr>
        <w:tabs>
          <w:tab w:val="left" w:pos="884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B92BB78">
      <w:start w:val="1"/>
      <w:numFmt w:val="decimal"/>
      <w:lvlText w:val="%5."/>
      <w:lvlJc w:val="left"/>
      <w:pPr>
        <w:tabs>
          <w:tab w:val="left" w:pos="8848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A8251B2">
      <w:start w:val="1"/>
      <w:numFmt w:val="decimal"/>
      <w:lvlText w:val="%6."/>
      <w:lvlJc w:val="left"/>
      <w:pPr>
        <w:tabs>
          <w:tab w:val="left" w:pos="8848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AA7E559A">
      <w:start w:val="1"/>
      <w:numFmt w:val="decimal"/>
      <w:lvlText w:val="%7."/>
      <w:lvlJc w:val="left"/>
      <w:pPr>
        <w:tabs>
          <w:tab w:val="left" w:pos="8848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588467E">
      <w:start w:val="1"/>
      <w:numFmt w:val="decimal"/>
      <w:lvlText w:val="%8."/>
      <w:lvlJc w:val="left"/>
      <w:pPr>
        <w:tabs>
          <w:tab w:val="left" w:pos="8848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4520094">
      <w:start w:val="1"/>
      <w:numFmt w:val="decimal"/>
      <w:lvlText w:val="%9."/>
      <w:lvlJc w:val="left"/>
      <w:pPr>
        <w:tabs>
          <w:tab w:val="left" w:pos="8848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8" w15:restartNumberingAfterBreak="0">
    <w:nsid w:val="3E157894"/>
    <w:multiLevelType w:val="hybridMultilevel"/>
    <w:tmpl w:val="212E3C32"/>
    <w:styleLink w:val="Zaimportowanystyl22"/>
    <w:lvl w:ilvl="0" w:tplc="C3263D56">
      <w:start w:val="1"/>
      <w:numFmt w:val="lowerLetter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40A2396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2AE928A">
      <w:start w:val="1"/>
      <w:numFmt w:val="lowerRoman"/>
      <w:lvlText w:val="%3."/>
      <w:lvlJc w:val="left"/>
      <w:pPr>
        <w:ind w:left="222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D7E6DB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BFA7638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BACD0A0">
      <w:start w:val="1"/>
      <w:numFmt w:val="lowerRoman"/>
      <w:lvlText w:val="%6."/>
      <w:lvlJc w:val="left"/>
      <w:pPr>
        <w:ind w:left="438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22EB03C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D44353E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83E94D0">
      <w:start w:val="1"/>
      <w:numFmt w:val="lowerRoman"/>
      <w:lvlText w:val="%9."/>
      <w:lvlJc w:val="left"/>
      <w:pPr>
        <w:ind w:left="654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9" w15:restartNumberingAfterBreak="0">
    <w:nsid w:val="3F264827"/>
    <w:multiLevelType w:val="multilevel"/>
    <w:tmpl w:val="02E8E98C"/>
    <w:numStyleLink w:val="Zaimportowanystyl11"/>
  </w:abstractNum>
  <w:abstractNum w:abstractNumId="30" w15:restartNumberingAfterBreak="0">
    <w:nsid w:val="3FE20964"/>
    <w:multiLevelType w:val="multilevel"/>
    <w:tmpl w:val="02E8E98C"/>
    <w:styleLink w:val="Zaimportowanystyl1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11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7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83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19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55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1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27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1" w15:restartNumberingAfterBreak="0">
    <w:nsid w:val="41D54403"/>
    <w:multiLevelType w:val="hybridMultilevel"/>
    <w:tmpl w:val="7E0893EA"/>
    <w:numStyleLink w:val="Zaimportowanystyl20"/>
  </w:abstractNum>
  <w:abstractNum w:abstractNumId="32" w15:restartNumberingAfterBreak="0">
    <w:nsid w:val="43D15B15"/>
    <w:multiLevelType w:val="hybridMultilevel"/>
    <w:tmpl w:val="DE38AEA4"/>
    <w:styleLink w:val="Zaimportowanystyl30"/>
    <w:lvl w:ilvl="0" w:tplc="44C4A124">
      <w:start w:val="1"/>
      <w:numFmt w:val="bullet"/>
      <w:lvlText w:val="-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45E9B70">
      <w:start w:val="1"/>
      <w:numFmt w:val="bullet"/>
      <w:lvlText w:val="o"/>
      <w:lvlJc w:val="left"/>
      <w:pPr>
        <w:ind w:left="1404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F328050">
      <w:start w:val="1"/>
      <w:numFmt w:val="bullet"/>
      <w:lvlText w:val="▪"/>
      <w:lvlJc w:val="left"/>
      <w:pPr>
        <w:ind w:left="2124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C2CAF6C">
      <w:start w:val="1"/>
      <w:numFmt w:val="bullet"/>
      <w:lvlText w:val="·"/>
      <w:lvlJc w:val="left"/>
      <w:pPr>
        <w:ind w:left="2844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986ECE6">
      <w:start w:val="1"/>
      <w:numFmt w:val="bullet"/>
      <w:lvlText w:val="o"/>
      <w:lvlJc w:val="left"/>
      <w:pPr>
        <w:ind w:left="3564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616D73A">
      <w:start w:val="1"/>
      <w:numFmt w:val="bullet"/>
      <w:lvlText w:val="▪"/>
      <w:lvlJc w:val="left"/>
      <w:pPr>
        <w:ind w:left="4284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F0CCC62">
      <w:start w:val="1"/>
      <w:numFmt w:val="bullet"/>
      <w:lvlText w:val="·"/>
      <w:lvlJc w:val="left"/>
      <w:pPr>
        <w:ind w:left="5004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8B8A340">
      <w:start w:val="1"/>
      <w:numFmt w:val="bullet"/>
      <w:lvlText w:val="o"/>
      <w:lvlJc w:val="left"/>
      <w:pPr>
        <w:ind w:left="5724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789A3EE4">
      <w:start w:val="1"/>
      <w:numFmt w:val="bullet"/>
      <w:lvlText w:val="▪"/>
      <w:lvlJc w:val="left"/>
      <w:pPr>
        <w:ind w:left="6444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3" w15:restartNumberingAfterBreak="0">
    <w:nsid w:val="45423B41"/>
    <w:multiLevelType w:val="hybridMultilevel"/>
    <w:tmpl w:val="DE447378"/>
    <w:numStyleLink w:val="Zaimportowanystyl8"/>
  </w:abstractNum>
  <w:abstractNum w:abstractNumId="34" w15:restartNumberingAfterBreak="0">
    <w:nsid w:val="490C2594"/>
    <w:multiLevelType w:val="hybridMultilevel"/>
    <w:tmpl w:val="9D2E95DC"/>
    <w:styleLink w:val="Zaimportowanystyl24"/>
    <w:lvl w:ilvl="0" w:tplc="C82A8DB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4545602">
      <w:start w:val="1"/>
      <w:numFmt w:val="lowerLetter"/>
      <w:lvlText w:val="%2."/>
      <w:lvlJc w:val="left"/>
      <w:pPr>
        <w:ind w:left="1111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690D5DA">
      <w:start w:val="1"/>
      <w:numFmt w:val="lowerRoman"/>
      <w:lvlText w:val="%3."/>
      <w:lvlJc w:val="left"/>
      <w:pPr>
        <w:ind w:left="183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42AD920">
      <w:start w:val="1"/>
      <w:numFmt w:val="decimal"/>
      <w:lvlText w:val="%4."/>
      <w:lvlJc w:val="left"/>
      <w:pPr>
        <w:ind w:left="2551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D281AAE">
      <w:start w:val="1"/>
      <w:numFmt w:val="lowerLetter"/>
      <w:lvlText w:val="%5."/>
      <w:lvlJc w:val="left"/>
      <w:pPr>
        <w:ind w:left="3271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582BF96">
      <w:start w:val="1"/>
      <w:numFmt w:val="lowerRoman"/>
      <w:lvlText w:val="%6."/>
      <w:lvlJc w:val="left"/>
      <w:pPr>
        <w:ind w:left="3996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65E6580">
      <w:start w:val="1"/>
      <w:numFmt w:val="decimal"/>
      <w:lvlText w:val="%7."/>
      <w:lvlJc w:val="left"/>
      <w:pPr>
        <w:ind w:left="4711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A46DE64">
      <w:start w:val="1"/>
      <w:numFmt w:val="lowerLetter"/>
      <w:lvlText w:val="%8."/>
      <w:lvlJc w:val="left"/>
      <w:pPr>
        <w:ind w:left="5431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6DA3F3A">
      <w:start w:val="1"/>
      <w:numFmt w:val="lowerRoman"/>
      <w:lvlText w:val="%9."/>
      <w:lvlJc w:val="left"/>
      <w:pPr>
        <w:ind w:left="6156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5" w15:restartNumberingAfterBreak="0">
    <w:nsid w:val="4B874F21"/>
    <w:multiLevelType w:val="multilevel"/>
    <w:tmpl w:val="EB3E29A2"/>
    <w:styleLink w:val="Zaimportowanystyl9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15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1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87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5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5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31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6" w15:restartNumberingAfterBreak="0">
    <w:nsid w:val="4DDA5FC6"/>
    <w:multiLevelType w:val="hybridMultilevel"/>
    <w:tmpl w:val="9B684C9E"/>
    <w:numStyleLink w:val="Zaimportowanystyl12"/>
  </w:abstractNum>
  <w:abstractNum w:abstractNumId="37" w15:restartNumberingAfterBreak="0">
    <w:nsid w:val="504B07C9"/>
    <w:multiLevelType w:val="hybridMultilevel"/>
    <w:tmpl w:val="1F0455E4"/>
    <w:numStyleLink w:val="Zaimportowanystyl6"/>
  </w:abstractNum>
  <w:abstractNum w:abstractNumId="38" w15:restartNumberingAfterBreak="0">
    <w:nsid w:val="56135F0A"/>
    <w:multiLevelType w:val="hybridMultilevel"/>
    <w:tmpl w:val="AFFC03AC"/>
    <w:styleLink w:val="Zaimportowanystyl21"/>
    <w:lvl w:ilvl="0" w:tplc="43C8BE8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1001812">
      <w:start w:val="1"/>
      <w:numFmt w:val="lowerLetter"/>
      <w:lvlText w:val="%2."/>
      <w:lvlJc w:val="left"/>
      <w:pPr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C7C4620">
      <w:start w:val="1"/>
      <w:numFmt w:val="lowerRoman"/>
      <w:lvlText w:val="%3."/>
      <w:lvlJc w:val="left"/>
      <w:pPr>
        <w:ind w:left="98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4B2F320">
      <w:start w:val="1"/>
      <w:numFmt w:val="decimal"/>
      <w:lvlText w:val="%4."/>
      <w:lvlJc w:val="left"/>
      <w:pPr>
        <w:ind w:left="17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41E028C">
      <w:start w:val="1"/>
      <w:numFmt w:val="lowerLetter"/>
      <w:lvlText w:val="%5."/>
      <w:lvlJc w:val="left"/>
      <w:pPr>
        <w:ind w:left="24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48428EE">
      <w:start w:val="1"/>
      <w:numFmt w:val="lowerRoman"/>
      <w:lvlText w:val="%6."/>
      <w:lvlJc w:val="left"/>
      <w:pPr>
        <w:ind w:left="314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A7248274">
      <w:start w:val="1"/>
      <w:numFmt w:val="decimal"/>
      <w:lvlText w:val="%7."/>
      <w:lvlJc w:val="left"/>
      <w:pPr>
        <w:ind w:left="38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FFC33FE">
      <w:start w:val="1"/>
      <w:numFmt w:val="lowerLetter"/>
      <w:lvlText w:val="%8."/>
      <w:lvlJc w:val="left"/>
      <w:pPr>
        <w:ind w:left="45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AE63C86">
      <w:start w:val="1"/>
      <w:numFmt w:val="lowerRoman"/>
      <w:lvlText w:val="%9."/>
      <w:lvlJc w:val="left"/>
      <w:pPr>
        <w:ind w:left="53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9" w15:restartNumberingAfterBreak="0">
    <w:nsid w:val="59196782"/>
    <w:multiLevelType w:val="hybridMultilevel"/>
    <w:tmpl w:val="9D2E95DC"/>
    <w:numStyleLink w:val="Zaimportowanystyl24"/>
  </w:abstractNum>
  <w:abstractNum w:abstractNumId="40" w15:restartNumberingAfterBreak="0">
    <w:nsid w:val="5E1C1DB9"/>
    <w:multiLevelType w:val="hybridMultilevel"/>
    <w:tmpl w:val="DE38AEA4"/>
    <w:numStyleLink w:val="Zaimportowanystyl30"/>
  </w:abstractNum>
  <w:abstractNum w:abstractNumId="41" w15:restartNumberingAfterBreak="0">
    <w:nsid w:val="5E5B18F8"/>
    <w:multiLevelType w:val="multilevel"/>
    <w:tmpl w:val="4846FD46"/>
    <w:styleLink w:val="Zaimportowanystyl4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17" w:hanging="4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3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19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5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7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3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99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2" w15:restartNumberingAfterBreak="0">
    <w:nsid w:val="5F4F36C2"/>
    <w:multiLevelType w:val="multilevel"/>
    <w:tmpl w:val="4846FD46"/>
    <w:numStyleLink w:val="Zaimportowanystyl4"/>
  </w:abstractNum>
  <w:abstractNum w:abstractNumId="43" w15:restartNumberingAfterBreak="0">
    <w:nsid w:val="61036EE8"/>
    <w:multiLevelType w:val="hybridMultilevel"/>
    <w:tmpl w:val="AFFC03AC"/>
    <w:numStyleLink w:val="Zaimportowanystyl21"/>
  </w:abstractNum>
  <w:abstractNum w:abstractNumId="44" w15:restartNumberingAfterBreak="0">
    <w:nsid w:val="66E9350D"/>
    <w:multiLevelType w:val="multilevel"/>
    <w:tmpl w:val="9E2A5E76"/>
    <w:numStyleLink w:val="Zaimportowanystyl23"/>
  </w:abstractNum>
  <w:abstractNum w:abstractNumId="45" w15:restartNumberingAfterBreak="0">
    <w:nsid w:val="67A44521"/>
    <w:multiLevelType w:val="multilevel"/>
    <w:tmpl w:val="85FCA3E2"/>
    <w:numStyleLink w:val="Zaimportowanystyl16"/>
  </w:abstractNum>
  <w:abstractNum w:abstractNumId="46" w15:restartNumberingAfterBreak="0">
    <w:nsid w:val="68E901D1"/>
    <w:multiLevelType w:val="multilevel"/>
    <w:tmpl w:val="9E2A5E76"/>
    <w:styleLink w:val="Zaimportowanystyl23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5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11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47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83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19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55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91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7" w15:restartNumberingAfterBreak="0">
    <w:nsid w:val="6A407220"/>
    <w:multiLevelType w:val="hybridMultilevel"/>
    <w:tmpl w:val="79DA283A"/>
    <w:numStyleLink w:val="Zaimportowanystyl19"/>
  </w:abstractNum>
  <w:abstractNum w:abstractNumId="48" w15:restartNumberingAfterBreak="0">
    <w:nsid w:val="6A632702"/>
    <w:multiLevelType w:val="hybridMultilevel"/>
    <w:tmpl w:val="79F092D2"/>
    <w:styleLink w:val="Zaimportowanystyl27"/>
    <w:lvl w:ilvl="0" w:tplc="03A63B78">
      <w:start w:val="1"/>
      <w:numFmt w:val="bullet"/>
      <w:lvlText w:val="−"/>
      <w:lvlJc w:val="left"/>
      <w:pPr>
        <w:ind w:left="468" w:hanging="46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66433C4">
      <w:start w:val="1"/>
      <w:numFmt w:val="bullet"/>
      <w:lvlText w:val="−"/>
      <w:lvlJc w:val="left"/>
      <w:pPr>
        <w:ind w:left="828" w:hanging="46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96084DE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DF0E130">
      <w:start w:val="1"/>
      <w:numFmt w:val="bullet"/>
      <w:lvlText w:val="-"/>
      <w:lvlJc w:val="left"/>
      <w:pPr>
        <w:ind w:left="14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85E2240">
      <w:start w:val="1"/>
      <w:numFmt w:val="bullet"/>
      <w:lvlText w:val="-"/>
      <w:lvlJc w:val="left"/>
      <w:pPr>
        <w:ind w:left="17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D7E967A">
      <w:start w:val="1"/>
      <w:numFmt w:val="bullet"/>
      <w:lvlText w:val="-"/>
      <w:lvlJc w:val="left"/>
      <w:pPr>
        <w:ind w:left="21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3540250">
      <w:start w:val="1"/>
      <w:numFmt w:val="bullet"/>
      <w:lvlText w:val="-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1AA0FE0">
      <w:start w:val="1"/>
      <w:numFmt w:val="bullet"/>
      <w:lvlText w:val="-"/>
      <w:lvlJc w:val="left"/>
      <w:pPr>
        <w:ind w:left="28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469E9692">
      <w:start w:val="1"/>
      <w:numFmt w:val="bullet"/>
      <w:lvlText w:val="-"/>
      <w:lvlJc w:val="left"/>
      <w:pPr>
        <w:ind w:left="32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9" w15:restartNumberingAfterBreak="0">
    <w:nsid w:val="6E2136B2"/>
    <w:multiLevelType w:val="multilevel"/>
    <w:tmpl w:val="20AA8078"/>
    <w:styleLink w:val="Zaimportowanystyl26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5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11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47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83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19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55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91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0" w15:restartNumberingAfterBreak="0">
    <w:nsid w:val="6F9A45CB"/>
    <w:multiLevelType w:val="hybridMultilevel"/>
    <w:tmpl w:val="79DA283A"/>
    <w:styleLink w:val="Zaimportowanystyl19"/>
    <w:lvl w:ilvl="0" w:tplc="7D4EBB5E">
      <w:start w:val="1"/>
      <w:numFmt w:val="decimal"/>
      <w:lvlText w:val="%1."/>
      <w:lvlJc w:val="left"/>
      <w:pPr>
        <w:tabs>
          <w:tab w:val="left" w:pos="928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6B4C71C">
      <w:start w:val="1"/>
      <w:numFmt w:val="decimal"/>
      <w:lvlText w:val="%2."/>
      <w:lvlJc w:val="left"/>
      <w:pPr>
        <w:tabs>
          <w:tab w:val="left" w:pos="928"/>
        </w:tabs>
        <w:ind w:left="772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F4294B6">
      <w:start w:val="1"/>
      <w:numFmt w:val="decimal"/>
      <w:lvlText w:val="%3."/>
      <w:lvlJc w:val="left"/>
      <w:pPr>
        <w:tabs>
          <w:tab w:val="left" w:pos="928"/>
        </w:tabs>
        <w:ind w:left="1492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F4CF7E2">
      <w:start w:val="1"/>
      <w:numFmt w:val="decimal"/>
      <w:lvlText w:val="%4."/>
      <w:lvlJc w:val="left"/>
      <w:pPr>
        <w:tabs>
          <w:tab w:val="left" w:pos="928"/>
        </w:tabs>
        <w:ind w:left="2212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99A0C1A">
      <w:start w:val="1"/>
      <w:numFmt w:val="decimal"/>
      <w:lvlText w:val="%5."/>
      <w:lvlJc w:val="left"/>
      <w:pPr>
        <w:tabs>
          <w:tab w:val="left" w:pos="928"/>
        </w:tabs>
        <w:ind w:left="2932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688F24E">
      <w:start w:val="1"/>
      <w:numFmt w:val="decimal"/>
      <w:lvlText w:val="%6."/>
      <w:lvlJc w:val="left"/>
      <w:pPr>
        <w:tabs>
          <w:tab w:val="left" w:pos="928"/>
        </w:tabs>
        <w:ind w:left="3652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858362A">
      <w:start w:val="1"/>
      <w:numFmt w:val="decimal"/>
      <w:lvlText w:val="%7."/>
      <w:lvlJc w:val="left"/>
      <w:pPr>
        <w:tabs>
          <w:tab w:val="left" w:pos="928"/>
        </w:tabs>
        <w:ind w:left="4372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6648E5A">
      <w:start w:val="1"/>
      <w:numFmt w:val="decimal"/>
      <w:lvlText w:val="%8."/>
      <w:lvlJc w:val="left"/>
      <w:pPr>
        <w:tabs>
          <w:tab w:val="left" w:pos="928"/>
        </w:tabs>
        <w:ind w:left="5092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14C7B32">
      <w:start w:val="1"/>
      <w:numFmt w:val="decimal"/>
      <w:lvlText w:val="%9."/>
      <w:lvlJc w:val="left"/>
      <w:pPr>
        <w:tabs>
          <w:tab w:val="left" w:pos="928"/>
        </w:tabs>
        <w:ind w:left="5812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1" w15:restartNumberingAfterBreak="0">
    <w:nsid w:val="739A3781"/>
    <w:multiLevelType w:val="hybridMultilevel"/>
    <w:tmpl w:val="79F092D2"/>
    <w:numStyleLink w:val="Zaimportowanystyl27"/>
  </w:abstractNum>
  <w:abstractNum w:abstractNumId="52" w15:restartNumberingAfterBreak="0">
    <w:nsid w:val="777A4E42"/>
    <w:multiLevelType w:val="hybridMultilevel"/>
    <w:tmpl w:val="212E3C32"/>
    <w:numStyleLink w:val="Zaimportowanystyl22"/>
  </w:abstractNum>
  <w:abstractNum w:abstractNumId="53" w15:restartNumberingAfterBreak="0">
    <w:nsid w:val="781802E2"/>
    <w:multiLevelType w:val="hybridMultilevel"/>
    <w:tmpl w:val="F094FB24"/>
    <w:numStyleLink w:val="Zaimportowanystyl28"/>
  </w:abstractNum>
  <w:abstractNum w:abstractNumId="54" w15:restartNumberingAfterBreak="0">
    <w:nsid w:val="78A94337"/>
    <w:multiLevelType w:val="multilevel"/>
    <w:tmpl w:val="158E58CC"/>
    <w:numStyleLink w:val="Zaimportowanystyl13"/>
  </w:abstractNum>
  <w:abstractNum w:abstractNumId="55" w15:restartNumberingAfterBreak="0">
    <w:nsid w:val="7B471D48"/>
    <w:multiLevelType w:val="hybridMultilevel"/>
    <w:tmpl w:val="1F0455E4"/>
    <w:styleLink w:val="Zaimportowanystyl6"/>
    <w:lvl w:ilvl="0" w:tplc="7A8A9E9E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5C06A9A">
      <w:start w:val="1"/>
      <w:numFmt w:val="lowerLetter"/>
      <w:lvlText w:val="%2."/>
      <w:lvlJc w:val="left"/>
      <w:pPr>
        <w:ind w:left="1111" w:hanging="3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0F8DFB6">
      <w:start w:val="1"/>
      <w:numFmt w:val="lowerRoman"/>
      <w:lvlText w:val="%3."/>
      <w:lvlJc w:val="left"/>
      <w:pPr>
        <w:ind w:left="18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704A784">
      <w:start w:val="1"/>
      <w:numFmt w:val="decimal"/>
      <w:lvlText w:val="%4."/>
      <w:lvlJc w:val="left"/>
      <w:pPr>
        <w:ind w:left="816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FD42E6A">
      <w:start w:val="1"/>
      <w:numFmt w:val="lowerLetter"/>
      <w:lvlText w:val="%5."/>
      <w:lvlJc w:val="left"/>
      <w:pPr>
        <w:ind w:left="3271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A5C7CAC">
      <w:start w:val="1"/>
      <w:numFmt w:val="lowerRoman"/>
      <w:lvlText w:val="%6."/>
      <w:lvlJc w:val="left"/>
      <w:pPr>
        <w:ind w:left="3996" w:hanging="3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0B2F514">
      <w:start w:val="1"/>
      <w:numFmt w:val="decimal"/>
      <w:lvlText w:val="%7."/>
      <w:lvlJc w:val="left"/>
      <w:pPr>
        <w:ind w:left="391" w:hanging="3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F8025CC">
      <w:start w:val="1"/>
      <w:numFmt w:val="lowerLetter"/>
      <w:lvlText w:val="%8."/>
      <w:lvlJc w:val="left"/>
      <w:pPr>
        <w:ind w:left="5431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7A4AF152">
      <w:start w:val="1"/>
      <w:numFmt w:val="lowerRoman"/>
      <w:lvlText w:val="%9."/>
      <w:lvlJc w:val="left"/>
      <w:pPr>
        <w:ind w:left="6156" w:hanging="3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6" w15:restartNumberingAfterBreak="0">
    <w:nsid w:val="7B6E0F29"/>
    <w:multiLevelType w:val="multilevel"/>
    <w:tmpl w:val="20AA8078"/>
    <w:numStyleLink w:val="Zaimportowanystyl26"/>
  </w:abstractNum>
  <w:abstractNum w:abstractNumId="57" w15:restartNumberingAfterBreak="0">
    <w:nsid w:val="7C064223"/>
    <w:multiLevelType w:val="multilevel"/>
    <w:tmpl w:val="158E58CC"/>
    <w:styleLink w:val="Zaimportowanystyl13"/>
    <w:lvl w:ilvl="0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688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48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408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768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128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488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848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8" w15:restartNumberingAfterBreak="0">
    <w:nsid w:val="7CA472AA"/>
    <w:multiLevelType w:val="multilevel"/>
    <w:tmpl w:val="84EE114C"/>
    <w:styleLink w:val="Zaimportowanystyl7"/>
    <w:lvl w:ilvl="0">
      <w:start w:val="1"/>
      <w:numFmt w:val="decimal"/>
      <w:lvlText w:val="%1."/>
      <w:lvlJc w:val="left"/>
      <w:pPr>
        <w:ind w:left="46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85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134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630" w:hanging="77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386" w:hanging="1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670" w:hanging="1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284" w:hanging="143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2239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182" w:hanging="17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9" w15:restartNumberingAfterBreak="0">
    <w:nsid w:val="7E4B5962"/>
    <w:multiLevelType w:val="hybridMultilevel"/>
    <w:tmpl w:val="A0D238F2"/>
    <w:styleLink w:val="Zaimportowanystyl5"/>
    <w:lvl w:ilvl="0" w:tplc="12A22842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1402CFC">
      <w:start w:val="1"/>
      <w:numFmt w:val="lowerLetter"/>
      <w:lvlText w:val="%2."/>
      <w:lvlJc w:val="left"/>
      <w:pPr>
        <w:ind w:left="111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3C4A636">
      <w:start w:val="1"/>
      <w:numFmt w:val="lowerRoman"/>
      <w:lvlText w:val="%3."/>
      <w:lvlJc w:val="left"/>
      <w:pPr>
        <w:ind w:left="1835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20A74E0">
      <w:start w:val="1"/>
      <w:numFmt w:val="decimal"/>
      <w:lvlText w:val="%4."/>
      <w:lvlJc w:val="left"/>
      <w:pPr>
        <w:ind w:left="255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BFACE3C">
      <w:start w:val="1"/>
      <w:numFmt w:val="lowerLetter"/>
      <w:lvlText w:val="%5."/>
      <w:lvlJc w:val="left"/>
      <w:pPr>
        <w:ind w:left="327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91606A4">
      <w:start w:val="1"/>
      <w:numFmt w:val="lowerRoman"/>
      <w:lvlText w:val="%6."/>
      <w:lvlJc w:val="left"/>
      <w:pPr>
        <w:ind w:left="3995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9409D9A">
      <w:start w:val="1"/>
      <w:numFmt w:val="decimal"/>
      <w:lvlText w:val="%7."/>
      <w:lvlJc w:val="left"/>
      <w:pPr>
        <w:ind w:left="471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3E6E5E0">
      <w:start w:val="1"/>
      <w:numFmt w:val="lowerLetter"/>
      <w:lvlText w:val="%8."/>
      <w:lvlJc w:val="left"/>
      <w:pPr>
        <w:ind w:left="543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F44FF38">
      <w:start w:val="1"/>
      <w:numFmt w:val="lowerRoman"/>
      <w:lvlText w:val="%9."/>
      <w:lvlJc w:val="left"/>
      <w:pPr>
        <w:ind w:left="6155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 w16cid:durableId="714352239">
    <w:abstractNumId w:val="13"/>
  </w:num>
  <w:num w:numId="2" w16cid:durableId="1813403943">
    <w:abstractNumId w:val="10"/>
  </w:num>
  <w:num w:numId="3" w16cid:durableId="69272410">
    <w:abstractNumId w:val="1"/>
  </w:num>
  <w:num w:numId="4" w16cid:durableId="610010457">
    <w:abstractNumId w:val="15"/>
  </w:num>
  <w:num w:numId="5" w16cid:durableId="2127116986">
    <w:abstractNumId w:val="27"/>
  </w:num>
  <w:num w:numId="6" w16cid:durableId="1950429898">
    <w:abstractNumId w:val="3"/>
  </w:num>
  <w:num w:numId="7" w16cid:durableId="1778407830">
    <w:abstractNumId w:val="3"/>
    <w:lvlOverride w:ilvl="0">
      <w:startOverride w:val="2"/>
    </w:lvlOverride>
  </w:num>
  <w:num w:numId="8" w16cid:durableId="1787390168">
    <w:abstractNumId w:val="41"/>
  </w:num>
  <w:num w:numId="9" w16cid:durableId="1283877434">
    <w:abstractNumId w:val="42"/>
  </w:num>
  <w:num w:numId="10" w16cid:durableId="1323699435">
    <w:abstractNumId w:val="42"/>
    <w:lvlOverride w:ilvl="0">
      <w:lvl w:ilvl="0">
        <w:start w:val="1"/>
        <w:numFmt w:val="decimal"/>
        <w:lvlText w:val="%1."/>
        <w:lvlJc w:val="left"/>
        <w:pPr>
          <w:tabs>
            <w:tab w:val="left" w:pos="709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709"/>
          </w:tabs>
          <w:ind w:left="47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709"/>
          </w:tabs>
          <w:ind w:left="83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09"/>
          </w:tabs>
          <w:ind w:left="11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709"/>
          </w:tabs>
          <w:ind w:left="155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9"/>
          </w:tabs>
          <w:ind w:left="191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9"/>
          </w:tabs>
          <w:ind w:left="227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9"/>
          </w:tabs>
          <w:ind w:left="263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9"/>
          </w:tabs>
          <w:ind w:left="29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1" w16cid:durableId="314652054">
    <w:abstractNumId w:val="59"/>
  </w:num>
  <w:num w:numId="12" w16cid:durableId="1339040500">
    <w:abstractNumId w:val="4"/>
  </w:num>
  <w:num w:numId="13" w16cid:durableId="623316184">
    <w:abstractNumId w:val="55"/>
  </w:num>
  <w:num w:numId="14" w16cid:durableId="1243297930">
    <w:abstractNumId w:val="37"/>
  </w:num>
  <w:num w:numId="15" w16cid:durableId="513497265">
    <w:abstractNumId w:val="58"/>
  </w:num>
  <w:num w:numId="16" w16cid:durableId="1468547962">
    <w:abstractNumId w:val="0"/>
  </w:num>
  <w:num w:numId="17" w16cid:durableId="630092621">
    <w:abstractNumId w:val="0"/>
    <w:lvlOverride w:ilvl="0">
      <w:lvl w:ilvl="0">
        <w:start w:val="1"/>
        <w:numFmt w:val="decimal"/>
        <w:lvlText w:val="%1."/>
        <w:lvlJc w:val="left"/>
        <w:pPr>
          <w:ind w:left="4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85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ind w:left="8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30"/>
          </w:tabs>
          <w:ind w:left="1804" w:hanging="9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.%5."/>
        <w:lvlJc w:val="left"/>
        <w:pPr>
          <w:tabs>
            <w:tab w:val="num" w:pos="2386"/>
          </w:tabs>
          <w:ind w:left="2560" w:hanging="1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.%5.%6."/>
        <w:lvlJc w:val="left"/>
        <w:pPr>
          <w:tabs>
            <w:tab w:val="num" w:pos="2670"/>
          </w:tabs>
          <w:ind w:left="2844" w:hanging="1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.%5.%6.%7."/>
        <w:lvlJc w:val="left"/>
        <w:pPr>
          <w:tabs>
            <w:tab w:val="num" w:pos="3284"/>
          </w:tabs>
          <w:ind w:left="3458" w:hanging="16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4.%5.%6.%7.%8."/>
        <w:lvlJc w:val="left"/>
        <w:pPr>
          <w:ind w:left="241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.%5.%6.%7.%8.%9."/>
        <w:lvlJc w:val="left"/>
        <w:pPr>
          <w:tabs>
            <w:tab w:val="num" w:pos="4182"/>
          </w:tabs>
          <w:ind w:left="4356" w:hanging="19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8" w16cid:durableId="783695302">
    <w:abstractNumId w:val="0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85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ind w:left="252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30" w:hanging="7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.%5."/>
        <w:lvlJc w:val="left"/>
        <w:pPr>
          <w:ind w:left="2386" w:hanging="1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.%5.%6."/>
        <w:lvlJc w:val="left"/>
        <w:pPr>
          <w:ind w:left="2670" w:hanging="1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.%5.%6.%7."/>
        <w:lvlJc w:val="left"/>
        <w:pPr>
          <w:ind w:left="3284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4.%5.%6.%7.%8."/>
        <w:lvlJc w:val="left"/>
        <w:pPr>
          <w:ind w:left="2238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.%5.%6.%7.%8.%9."/>
        <w:lvlJc w:val="left"/>
        <w:pPr>
          <w:ind w:left="4182" w:hanging="17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9" w16cid:durableId="32970870">
    <w:abstractNumId w:val="6"/>
  </w:num>
  <w:num w:numId="20" w16cid:durableId="1121261645">
    <w:abstractNumId w:val="33"/>
  </w:num>
  <w:num w:numId="21" w16cid:durableId="1581213848">
    <w:abstractNumId w:val="35"/>
  </w:num>
  <w:num w:numId="22" w16cid:durableId="1715545713">
    <w:abstractNumId w:val="5"/>
  </w:num>
  <w:num w:numId="23" w16cid:durableId="867180464">
    <w:abstractNumId w:val="11"/>
  </w:num>
  <w:num w:numId="24" w16cid:durableId="1475567043">
    <w:abstractNumId w:val="19"/>
  </w:num>
  <w:num w:numId="25" w16cid:durableId="1576743549">
    <w:abstractNumId w:val="19"/>
    <w:lvlOverride w:ilvl="0">
      <w:lvl w:ilvl="0" w:tplc="9CA0381A">
        <w:start w:val="1"/>
        <w:numFmt w:val="lowerLetter"/>
        <w:lvlText w:val="%1)"/>
        <w:lvlJc w:val="left"/>
        <w:pPr>
          <w:ind w:left="7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950422CE">
        <w:start w:val="1"/>
        <w:numFmt w:val="lowerLetter"/>
        <w:lvlText w:val="%2."/>
        <w:lvlJc w:val="left"/>
        <w:pPr>
          <w:ind w:left="1465" w:hanging="3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90F4897C">
        <w:start w:val="1"/>
        <w:numFmt w:val="lowerRoman"/>
        <w:lvlText w:val="%3."/>
        <w:lvlJc w:val="left"/>
        <w:pPr>
          <w:ind w:left="2181" w:hanging="3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D6F4EA86">
        <w:start w:val="1"/>
        <w:numFmt w:val="decimal"/>
        <w:lvlText w:val="%4."/>
        <w:lvlJc w:val="left"/>
        <w:pPr>
          <w:ind w:left="2905" w:hanging="3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ACE08B28">
        <w:start w:val="1"/>
        <w:numFmt w:val="lowerLetter"/>
        <w:lvlText w:val="%5."/>
        <w:lvlJc w:val="left"/>
        <w:pPr>
          <w:ind w:left="3625" w:hanging="3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27567E1C">
        <w:start w:val="1"/>
        <w:numFmt w:val="lowerRoman"/>
        <w:lvlText w:val="%6."/>
        <w:lvlJc w:val="left"/>
        <w:pPr>
          <w:ind w:left="4341" w:hanging="3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63CC0436">
        <w:start w:val="1"/>
        <w:numFmt w:val="decimal"/>
        <w:lvlText w:val="%7."/>
        <w:lvlJc w:val="left"/>
        <w:pPr>
          <w:ind w:left="5065" w:hanging="3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DFC4F412">
        <w:start w:val="1"/>
        <w:numFmt w:val="lowerLetter"/>
        <w:lvlText w:val="%8."/>
        <w:lvlJc w:val="left"/>
        <w:pPr>
          <w:ind w:left="5785" w:hanging="3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EC307132">
        <w:start w:val="1"/>
        <w:numFmt w:val="lowerRoman"/>
        <w:lvlText w:val="%9."/>
        <w:lvlJc w:val="left"/>
        <w:pPr>
          <w:ind w:left="6501" w:hanging="3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6" w16cid:durableId="696390833">
    <w:abstractNumId w:val="5"/>
  </w:num>
  <w:num w:numId="27" w16cid:durableId="75713828">
    <w:abstractNumId w:val="5"/>
    <w:lvlOverride w:ilvl="0">
      <w:startOverride w:val="2"/>
      <w:lvl w:ilvl="0">
        <w:start w:val="2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15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5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8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2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25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295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33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8" w16cid:durableId="6834311">
    <w:abstractNumId w:val="5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15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5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8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2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5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95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3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9" w16cid:durableId="798229504">
    <w:abstractNumId w:val="30"/>
  </w:num>
  <w:num w:numId="30" w16cid:durableId="2101640617">
    <w:abstractNumId w:val="29"/>
  </w:num>
  <w:num w:numId="31" w16cid:durableId="1411657510">
    <w:abstractNumId w:val="29"/>
    <w:lvlOverride w:ilvl="0">
      <w:startOverride w:val="2"/>
    </w:lvlOverride>
  </w:num>
  <w:num w:numId="32" w16cid:durableId="63797196">
    <w:abstractNumId w:val="29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85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57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93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29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65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01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37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73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33" w16cid:durableId="980692508">
    <w:abstractNumId w:val="29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85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57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93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29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65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01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37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73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34" w16cid:durableId="478419758">
    <w:abstractNumId w:val="8"/>
  </w:num>
  <w:num w:numId="35" w16cid:durableId="186329461">
    <w:abstractNumId w:val="36"/>
  </w:num>
  <w:num w:numId="36" w16cid:durableId="1831141703">
    <w:abstractNumId w:val="29"/>
    <w:lvlOverride w:ilvl="0">
      <w:startOverride w:val="4"/>
    </w:lvlOverride>
  </w:num>
  <w:num w:numId="37" w16cid:durableId="465198218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46" w:hanging="6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114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474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834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194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554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914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274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38" w16cid:durableId="925920713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46" w:hanging="6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109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469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829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189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549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909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269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39" w16cid:durableId="1352954516">
    <w:abstractNumId w:val="57"/>
  </w:num>
  <w:num w:numId="40" w16cid:durableId="1201475176">
    <w:abstractNumId w:val="54"/>
  </w:num>
  <w:num w:numId="41" w16cid:durableId="1791774863">
    <w:abstractNumId w:val="5"/>
    <w:lvlOverride w:ilvl="0">
      <w:startOverride w:val="3"/>
      <w:lvl w:ilvl="0">
        <w:start w:val="3"/>
        <w:numFmt w:val="decimal"/>
        <w:lvlText w:val="%1."/>
        <w:lvlJc w:val="left"/>
        <w:pPr>
          <w:tabs>
            <w:tab w:val="left" w:pos="8848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tabs>
            <w:tab w:val="left" w:pos="8848"/>
          </w:tabs>
          <w:ind w:left="11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8848"/>
          </w:tabs>
          <w:ind w:left="83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8848"/>
          </w:tabs>
          <w:ind w:left="11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8848"/>
          </w:tabs>
          <w:ind w:left="155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848"/>
          </w:tabs>
          <w:ind w:left="191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848"/>
          </w:tabs>
          <w:ind w:left="227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848"/>
          </w:tabs>
          <w:ind w:left="263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848"/>
          </w:tabs>
          <w:ind w:left="29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2" w16cid:durableId="977153697">
    <w:abstractNumId w:val="5"/>
    <w:lvlOverride w:ilvl="0">
      <w:startOverride w:val="2"/>
    </w:lvlOverride>
  </w:num>
  <w:num w:numId="43" w16cid:durableId="1006789065">
    <w:abstractNumId w:val="10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left" w:pos="8848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suff w:val="nothing"/>
        <w:lvlText w:val="%2."/>
        <w:lvlJc w:val="left"/>
        <w:pPr>
          <w:tabs>
            <w:tab w:val="left" w:pos="8848"/>
          </w:tabs>
          <w:ind w:left="11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Roman"/>
        <w:suff w:val="nothing"/>
        <w:lvlText w:val="%3."/>
        <w:lvlJc w:val="left"/>
        <w:pPr>
          <w:tabs>
            <w:tab w:val="left" w:pos="8848"/>
          </w:tabs>
          <w:ind w:left="195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4."/>
        <w:lvlJc w:val="left"/>
        <w:pPr>
          <w:tabs>
            <w:tab w:val="left" w:pos="8848"/>
          </w:tabs>
          <w:ind w:left="263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suff w:val="nothing"/>
        <w:lvlText w:val="%5."/>
        <w:lvlJc w:val="left"/>
        <w:pPr>
          <w:tabs>
            <w:tab w:val="left" w:pos="8848"/>
          </w:tabs>
          <w:ind w:left="335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suff w:val="nothing"/>
        <w:lvlText w:val="%6."/>
        <w:lvlJc w:val="left"/>
        <w:pPr>
          <w:tabs>
            <w:tab w:val="left" w:pos="8848"/>
          </w:tabs>
          <w:ind w:left="411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7."/>
        <w:lvlJc w:val="left"/>
        <w:pPr>
          <w:tabs>
            <w:tab w:val="left" w:pos="8848"/>
          </w:tabs>
          <w:ind w:left="47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suff w:val="nothing"/>
        <w:lvlText w:val="%8."/>
        <w:lvlJc w:val="left"/>
        <w:pPr>
          <w:tabs>
            <w:tab w:val="left" w:pos="8848"/>
          </w:tabs>
          <w:ind w:left="551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suff w:val="nothing"/>
        <w:lvlText w:val="%9."/>
        <w:lvlJc w:val="left"/>
        <w:pPr>
          <w:tabs>
            <w:tab w:val="left" w:pos="8848"/>
          </w:tabs>
          <w:ind w:left="627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4" w16cid:durableId="326520898">
    <w:abstractNumId w:val="14"/>
  </w:num>
  <w:num w:numId="45" w16cid:durableId="1047876797">
    <w:abstractNumId w:val="2"/>
  </w:num>
  <w:num w:numId="46" w16cid:durableId="1829054000">
    <w:abstractNumId w:val="2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9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83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19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55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9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27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63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99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7" w16cid:durableId="432635142">
    <w:abstractNumId w:val="20"/>
  </w:num>
  <w:num w:numId="48" w16cid:durableId="180049777">
    <w:abstractNumId w:val="17"/>
  </w:num>
  <w:num w:numId="49" w16cid:durableId="1393850320">
    <w:abstractNumId w:val="17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15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5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8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2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5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95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3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50" w16cid:durableId="1131751742">
    <w:abstractNumId w:val="17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47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83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1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55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91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27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63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9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51" w16cid:durableId="1577201871">
    <w:abstractNumId w:val="22"/>
  </w:num>
  <w:num w:numId="52" w16cid:durableId="13846629">
    <w:abstractNumId w:val="45"/>
  </w:num>
  <w:num w:numId="53" w16cid:durableId="176887080">
    <w:abstractNumId w:val="26"/>
  </w:num>
  <w:num w:numId="54" w16cid:durableId="647980540">
    <w:abstractNumId w:val="25"/>
  </w:num>
  <w:num w:numId="55" w16cid:durableId="1964798389">
    <w:abstractNumId w:val="25"/>
    <w:lvlOverride w:ilvl="0">
      <w:lvl w:ilvl="0" w:tplc="61F67EFE">
        <w:start w:val="1"/>
        <w:numFmt w:val="decimal"/>
        <w:lvlText w:val="%1."/>
        <w:lvlJc w:val="left"/>
        <w:pPr>
          <w:tabs>
            <w:tab w:val="num" w:pos="283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6F76815C">
        <w:start w:val="1"/>
        <w:numFmt w:val="lowerLetter"/>
        <w:lvlText w:val="%2."/>
        <w:lvlJc w:val="left"/>
        <w:pPr>
          <w:tabs>
            <w:tab w:val="left" w:pos="283"/>
            <w:tab w:val="num" w:pos="1110"/>
          </w:tabs>
          <w:ind w:left="1536" w:hanging="8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35C4E7F8">
        <w:start w:val="1"/>
        <w:numFmt w:val="lowerRoman"/>
        <w:lvlText w:val="%3."/>
        <w:lvlJc w:val="left"/>
        <w:pPr>
          <w:tabs>
            <w:tab w:val="left" w:pos="283"/>
            <w:tab w:val="num" w:pos="1835"/>
          </w:tabs>
          <w:ind w:left="2261" w:hanging="7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91D88862">
        <w:start w:val="1"/>
        <w:numFmt w:val="decimal"/>
        <w:lvlText w:val="%4."/>
        <w:lvlJc w:val="left"/>
        <w:pPr>
          <w:tabs>
            <w:tab w:val="left" w:pos="283"/>
            <w:tab w:val="num" w:pos="2550"/>
          </w:tabs>
          <w:ind w:left="2976" w:hanging="8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B4D83B64">
        <w:start w:val="1"/>
        <w:numFmt w:val="lowerLetter"/>
        <w:lvlText w:val="%5."/>
        <w:lvlJc w:val="left"/>
        <w:pPr>
          <w:tabs>
            <w:tab w:val="left" w:pos="283"/>
            <w:tab w:val="num" w:pos="3270"/>
          </w:tabs>
          <w:ind w:left="3696" w:hanging="8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F938A508">
        <w:start w:val="1"/>
        <w:numFmt w:val="lowerRoman"/>
        <w:lvlText w:val="%6."/>
        <w:lvlJc w:val="left"/>
        <w:pPr>
          <w:tabs>
            <w:tab w:val="left" w:pos="283"/>
            <w:tab w:val="num" w:pos="3995"/>
          </w:tabs>
          <w:ind w:left="4421" w:hanging="7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D5C6C52E">
        <w:start w:val="1"/>
        <w:numFmt w:val="decimal"/>
        <w:lvlText w:val="%7."/>
        <w:lvlJc w:val="left"/>
        <w:pPr>
          <w:tabs>
            <w:tab w:val="left" w:pos="283"/>
            <w:tab w:val="num" w:pos="4710"/>
          </w:tabs>
          <w:ind w:left="5136" w:hanging="8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1C60DFD8">
        <w:start w:val="1"/>
        <w:numFmt w:val="lowerLetter"/>
        <w:lvlText w:val="%8."/>
        <w:lvlJc w:val="left"/>
        <w:pPr>
          <w:tabs>
            <w:tab w:val="left" w:pos="283"/>
            <w:tab w:val="num" w:pos="5430"/>
          </w:tabs>
          <w:ind w:left="5856" w:hanging="8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0082E570">
        <w:start w:val="1"/>
        <w:numFmt w:val="lowerRoman"/>
        <w:lvlText w:val="%9."/>
        <w:lvlJc w:val="left"/>
        <w:pPr>
          <w:tabs>
            <w:tab w:val="left" w:pos="283"/>
            <w:tab w:val="num" w:pos="6155"/>
          </w:tabs>
          <w:ind w:left="6581" w:hanging="7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56" w16cid:durableId="115294237">
    <w:abstractNumId w:val="25"/>
    <w:lvlOverride w:ilvl="0">
      <w:lvl w:ilvl="0" w:tplc="61F67EFE">
        <w:start w:val="1"/>
        <w:numFmt w:val="decimal"/>
        <w:lvlText w:val="%1."/>
        <w:lvlJc w:val="left"/>
        <w:pPr>
          <w:tabs>
            <w:tab w:val="num" w:pos="283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6F76815C">
        <w:start w:val="1"/>
        <w:numFmt w:val="lowerLetter"/>
        <w:lvlText w:val="%2."/>
        <w:lvlJc w:val="left"/>
        <w:pPr>
          <w:tabs>
            <w:tab w:val="left" w:pos="283"/>
            <w:tab w:val="num" w:pos="1110"/>
          </w:tabs>
          <w:ind w:left="1536" w:hanging="8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35C4E7F8">
        <w:start w:val="1"/>
        <w:numFmt w:val="lowerRoman"/>
        <w:lvlText w:val="%3."/>
        <w:lvlJc w:val="left"/>
        <w:pPr>
          <w:tabs>
            <w:tab w:val="left" w:pos="283"/>
            <w:tab w:val="num" w:pos="1835"/>
          </w:tabs>
          <w:ind w:left="2261" w:hanging="7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91D88862">
        <w:start w:val="1"/>
        <w:numFmt w:val="decimal"/>
        <w:lvlText w:val="%4."/>
        <w:lvlJc w:val="left"/>
        <w:pPr>
          <w:tabs>
            <w:tab w:val="left" w:pos="283"/>
            <w:tab w:val="num" w:pos="2550"/>
          </w:tabs>
          <w:ind w:left="2976" w:hanging="8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B4D83B64">
        <w:start w:val="1"/>
        <w:numFmt w:val="lowerLetter"/>
        <w:lvlText w:val="%5."/>
        <w:lvlJc w:val="left"/>
        <w:pPr>
          <w:tabs>
            <w:tab w:val="left" w:pos="283"/>
            <w:tab w:val="num" w:pos="3270"/>
          </w:tabs>
          <w:ind w:left="3696" w:hanging="8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F938A508">
        <w:start w:val="1"/>
        <w:numFmt w:val="lowerRoman"/>
        <w:lvlText w:val="%6."/>
        <w:lvlJc w:val="left"/>
        <w:pPr>
          <w:tabs>
            <w:tab w:val="left" w:pos="283"/>
            <w:tab w:val="num" w:pos="3995"/>
          </w:tabs>
          <w:ind w:left="4421" w:hanging="7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D5C6C52E">
        <w:start w:val="1"/>
        <w:numFmt w:val="decimal"/>
        <w:lvlText w:val="%7."/>
        <w:lvlJc w:val="left"/>
        <w:pPr>
          <w:tabs>
            <w:tab w:val="left" w:pos="283"/>
            <w:tab w:val="num" w:pos="4710"/>
          </w:tabs>
          <w:ind w:left="5136" w:hanging="8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1C60DFD8">
        <w:start w:val="1"/>
        <w:numFmt w:val="lowerLetter"/>
        <w:lvlText w:val="%8."/>
        <w:lvlJc w:val="left"/>
        <w:pPr>
          <w:tabs>
            <w:tab w:val="left" w:pos="283"/>
            <w:tab w:val="num" w:pos="5430"/>
          </w:tabs>
          <w:ind w:left="5856" w:hanging="8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0082E570">
        <w:start w:val="1"/>
        <w:numFmt w:val="lowerRoman"/>
        <w:lvlText w:val="%9."/>
        <w:lvlJc w:val="left"/>
        <w:pPr>
          <w:tabs>
            <w:tab w:val="left" w:pos="283"/>
            <w:tab w:val="num" w:pos="6155"/>
          </w:tabs>
          <w:ind w:left="6581" w:hanging="7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57" w16cid:durableId="1226915406">
    <w:abstractNumId w:val="9"/>
  </w:num>
  <w:num w:numId="58" w16cid:durableId="326443175">
    <w:abstractNumId w:val="21"/>
  </w:num>
  <w:num w:numId="59" w16cid:durableId="1552156360">
    <w:abstractNumId w:val="50"/>
  </w:num>
  <w:num w:numId="60" w16cid:durableId="1406369730">
    <w:abstractNumId w:val="47"/>
  </w:num>
  <w:num w:numId="61" w16cid:durableId="219247858">
    <w:abstractNumId w:val="7"/>
  </w:num>
  <w:num w:numId="62" w16cid:durableId="1950888142">
    <w:abstractNumId w:val="31"/>
  </w:num>
  <w:num w:numId="63" w16cid:durableId="1373964730">
    <w:abstractNumId w:val="38"/>
  </w:num>
  <w:num w:numId="64" w16cid:durableId="880823391">
    <w:abstractNumId w:val="43"/>
    <w:lvlOverride w:ilvl="0">
      <w:startOverride w:val="2"/>
    </w:lvlOverride>
  </w:num>
  <w:num w:numId="65" w16cid:durableId="366951895">
    <w:abstractNumId w:val="28"/>
  </w:num>
  <w:num w:numId="66" w16cid:durableId="543375401">
    <w:abstractNumId w:val="52"/>
  </w:num>
  <w:num w:numId="67" w16cid:durableId="1807236626">
    <w:abstractNumId w:val="52"/>
    <w:lvlOverride w:ilvl="0">
      <w:lvl w:ilvl="0" w:tplc="B2DE96BE">
        <w:start w:val="1"/>
        <w:numFmt w:val="lowerLetter"/>
        <w:lvlText w:val="%1)"/>
        <w:lvlJc w:val="left"/>
        <w:pPr>
          <w:ind w:left="7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8A72D836">
        <w:start w:val="1"/>
        <w:numFmt w:val="lowerLetter"/>
        <w:lvlText w:val="%2."/>
        <w:lvlJc w:val="left"/>
        <w:pPr>
          <w:ind w:left="147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21AC0CDC">
        <w:start w:val="1"/>
        <w:numFmt w:val="lowerRoman"/>
        <w:lvlText w:val="%3."/>
        <w:lvlJc w:val="left"/>
        <w:pPr>
          <w:ind w:left="2201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D40679DC">
        <w:start w:val="1"/>
        <w:numFmt w:val="decimal"/>
        <w:lvlText w:val="%4."/>
        <w:lvlJc w:val="left"/>
        <w:pPr>
          <w:ind w:left="291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63DA1CBE">
        <w:start w:val="1"/>
        <w:numFmt w:val="lowerLetter"/>
        <w:lvlText w:val="%5."/>
        <w:lvlJc w:val="left"/>
        <w:pPr>
          <w:ind w:left="363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F8F68B1A">
        <w:start w:val="1"/>
        <w:numFmt w:val="lowerRoman"/>
        <w:lvlText w:val="%6."/>
        <w:lvlJc w:val="left"/>
        <w:pPr>
          <w:ind w:left="4361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FB3CB1DE">
        <w:start w:val="1"/>
        <w:numFmt w:val="decimal"/>
        <w:lvlText w:val="%7."/>
        <w:lvlJc w:val="left"/>
        <w:pPr>
          <w:ind w:left="507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0E342D76">
        <w:start w:val="1"/>
        <w:numFmt w:val="lowerLetter"/>
        <w:lvlText w:val="%8."/>
        <w:lvlJc w:val="left"/>
        <w:pPr>
          <w:ind w:left="579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6A966DC8">
        <w:start w:val="1"/>
        <w:numFmt w:val="lowerRoman"/>
        <w:lvlText w:val="%9."/>
        <w:lvlJc w:val="left"/>
        <w:pPr>
          <w:ind w:left="6521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68" w16cid:durableId="782578578">
    <w:abstractNumId w:val="52"/>
    <w:lvlOverride w:ilvl="0">
      <w:lvl w:ilvl="0" w:tplc="B2DE96BE">
        <w:start w:val="1"/>
        <w:numFmt w:val="lowerLetter"/>
        <w:lvlText w:val="%1)"/>
        <w:lvlJc w:val="left"/>
        <w:pPr>
          <w:ind w:left="7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8A72D836">
        <w:start w:val="1"/>
        <w:numFmt w:val="lowerLetter"/>
        <w:lvlText w:val="%2."/>
        <w:lvlJc w:val="left"/>
        <w:pPr>
          <w:ind w:left="147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21AC0CDC">
        <w:start w:val="1"/>
        <w:numFmt w:val="lowerRoman"/>
        <w:lvlText w:val="%3."/>
        <w:lvlJc w:val="left"/>
        <w:pPr>
          <w:ind w:left="2201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D40679DC">
        <w:start w:val="1"/>
        <w:numFmt w:val="decimal"/>
        <w:lvlText w:val="%4."/>
        <w:lvlJc w:val="left"/>
        <w:pPr>
          <w:ind w:left="291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63DA1CBE">
        <w:start w:val="1"/>
        <w:numFmt w:val="lowerLetter"/>
        <w:lvlText w:val="%5."/>
        <w:lvlJc w:val="left"/>
        <w:pPr>
          <w:ind w:left="363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F8F68B1A">
        <w:start w:val="1"/>
        <w:numFmt w:val="lowerRoman"/>
        <w:lvlText w:val="%6."/>
        <w:lvlJc w:val="left"/>
        <w:pPr>
          <w:ind w:left="4361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FB3CB1DE">
        <w:start w:val="1"/>
        <w:numFmt w:val="decimal"/>
        <w:lvlText w:val="%7."/>
        <w:lvlJc w:val="left"/>
        <w:pPr>
          <w:ind w:left="507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0E342D76">
        <w:start w:val="1"/>
        <w:numFmt w:val="lowerLetter"/>
        <w:lvlText w:val="%8."/>
        <w:lvlJc w:val="left"/>
        <w:pPr>
          <w:ind w:left="579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6A966DC8">
        <w:start w:val="1"/>
        <w:numFmt w:val="lowerRoman"/>
        <w:lvlText w:val="%9."/>
        <w:lvlJc w:val="left"/>
        <w:pPr>
          <w:ind w:left="6521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69" w16cid:durableId="2142965668">
    <w:abstractNumId w:val="43"/>
    <w:lvlOverride w:ilvl="0">
      <w:startOverride w:val="3"/>
      <w:lvl w:ilvl="0" w:tplc="EB6664F4">
        <w:start w:val="3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startOverride w:val="1"/>
      <w:lvl w:ilvl="1" w:tplc="575A9E7A">
        <w:start w:val="1"/>
        <w:numFmt w:val="lowerLetter"/>
        <w:lvlText w:val="%2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startOverride w:val="1"/>
      <w:lvl w:ilvl="2" w:tplc="59801988">
        <w:start w:val="1"/>
        <w:numFmt w:val="lowerRoman"/>
        <w:lvlText w:val="%3."/>
        <w:lvlJc w:val="left"/>
        <w:pPr>
          <w:ind w:left="100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startOverride w:val="1"/>
      <w:lvl w:ilvl="3" w:tplc="CE2E75D2">
        <w:start w:val="1"/>
        <w:numFmt w:val="decimal"/>
        <w:lvlText w:val="%4."/>
        <w:lvlJc w:val="left"/>
        <w:pPr>
          <w:ind w:left="17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startOverride w:val="1"/>
      <w:lvl w:ilvl="4" w:tplc="8250AAB4">
        <w:start w:val="1"/>
        <w:numFmt w:val="lowerLetter"/>
        <w:lvlText w:val="%5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startOverride w:val="1"/>
      <w:lvl w:ilvl="5" w:tplc="2C1ED7A8">
        <w:start w:val="1"/>
        <w:numFmt w:val="lowerRoman"/>
        <w:lvlText w:val="%6."/>
        <w:lvlJc w:val="left"/>
        <w:pPr>
          <w:ind w:left="316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startOverride w:val="1"/>
      <w:lvl w:ilvl="6" w:tplc="C1349162">
        <w:start w:val="1"/>
        <w:numFmt w:val="decimal"/>
        <w:lvlText w:val="%7."/>
        <w:lvlJc w:val="left"/>
        <w:pPr>
          <w:ind w:left="38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startOverride w:val="1"/>
      <w:lvl w:ilvl="7" w:tplc="E6E689C0">
        <w:start w:val="1"/>
        <w:numFmt w:val="lowerLetter"/>
        <w:lvlText w:val="%8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startOverride w:val="1"/>
      <w:lvl w:ilvl="8" w:tplc="F4FABBA8">
        <w:start w:val="1"/>
        <w:numFmt w:val="lowerRoman"/>
        <w:lvlText w:val="%9."/>
        <w:lvlJc w:val="left"/>
        <w:pPr>
          <w:ind w:left="532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70" w16cid:durableId="1860927295">
    <w:abstractNumId w:val="43"/>
    <w:lvlOverride w:ilvl="0">
      <w:lvl w:ilvl="0" w:tplc="EB6664F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575A9E7A">
        <w:start w:val="1"/>
        <w:numFmt w:val="lowerLetter"/>
        <w:lvlText w:val="%2."/>
        <w:lvlJc w:val="left"/>
        <w:pPr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59801988">
        <w:start w:val="1"/>
        <w:numFmt w:val="lowerRoman"/>
        <w:lvlText w:val="%3."/>
        <w:lvlJc w:val="left"/>
        <w:pPr>
          <w:ind w:left="979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CE2E75D2">
        <w:start w:val="1"/>
        <w:numFmt w:val="decimal"/>
        <w:lvlText w:val="%4."/>
        <w:lvlJc w:val="left"/>
        <w:pPr>
          <w:ind w:left="1694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8250AAB4">
        <w:start w:val="1"/>
        <w:numFmt w:val="lowerLetter"/>
        <w:lvlText w:val="%5."/>
        <w:lvlJc w:val="left"/>
        <w:pPr>
          <w:ind w:left="2414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2C1ED7A8">
        <w:start w:val="1"/>
        <w:numFmt w:val="lowerRoman"/>
        <w:lvlText w:val="%6."/>
        <w:lvlJc w:val="left"/>
        <w:pPr>
          <w:ind w:left="3139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C1349162">
        <w:start w:val="1"/>
        <w:numFmt w:val="decimal"/>
        <w:lvlText w:val="%7."/>
        <w:lvlJc w:val="left"/>
        <w:pPr>
          <w:ind w:left="3854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E6E689C0">
        <w:start w:val="1"/>
        <w:numFmt w:val="lowerLetter"/>
        <w:lvlText w:val="%8."/>
        <w:lvlJc w:val="left"/>
        <w:pPr>
          <w:ind w:left="4574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F4FABBA8">
        <w:start w:val="1"/>
        <w:numFmt w:val="lowerRoman"/>
        <w:lvlText w:val="%9."/>
        <w:lvlJc w:val="left"/>
        <w:pPr>
          <w:ind w:left="5299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71" w16cid:durableId="719667548">
    <w:abstractNumId w:val="43"/>
    <w:lvlOverride w:ilvl="0">
      <w:lvl w:ilvl="0" w:tplc="EB6664F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575A9E7A">
        <w:start w:val="1"/>
        <w:numFmt w:val="lowerLetter"/>
        <w:lvlText w:val="%2."/>
        <w:lvlJc w:val="left"/>
        <w:pPr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59801988">
        <w:start w:val="1"/>
        <w:numFmt w:val="lowerRoman"/>
        <w:lvlText w:val="%3."/>
        <w:lvlJc w:val="left"/>
        <w:pPr>
          <w:ind w:left="979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CE2E75D2">
        <w:start w:val="1"/>
        <w:numFmt w:val="decimal"/>
        <w:lvlText w:val="%4."/>
        <w:lvlJc w:val="left"/>
        <w:pPr>
          <w:ind w:left="1694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8250AAB4">
        <w:start w:val="1"/>
        <w:numFmt w:val="lowerLetter"/>
        <w:lvlText w:val="%5."/>
        <w:lvlJc w:val="left"/>
        <w:pPr>
          <w:ind w:left="2414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2C1ED7A8">
        <w:start w:val="1"/>
        <w:numFmt w:val="lowerRoman"/>
        <w:lvlText w:val="%6."/>
        <w:lvlJc w:val="left"/>
        <w:pPr>
          <w:ind w:left="3139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C1349162">
        <w:start w:val="1"/>
        <w:numFmt w:val="decimal"/>
        <w:lvlText w:val="%7."/>
        <w:lvlJc w:val="left"/>
        <w:pPr>
          <w:ind w:left="3854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E6E689C0">
        <w:start w:val="1"/>
        <w:numFmt w:val="lowerLetter"/>
        <w:lvlText w:val="%8."/>
        <w:lvlJc w:val="left"/>
        <w:pPr>
          <w:ind w:left="4574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F4FABBA8">
        <w:start w:val="1"/>
        <w:numFmt w:val="lowerRoman"/>
        <w:lvlText w:val="%9."/>
        <w:lvlJc w:val="left"/>
        <w:pPr>
          <w:ind w:left="5299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72" w16cid:durableId="807867747">
    <w:abstractNumId w:val="43"/>
    <w:lvlOverride w:ilvl="0">
      <w:lvl w:ilvl="0" w:tplc="EB6664F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575A9E7A">
        <w:start w:val="1"/>
        <w:numFmt w:val="lowerLetter"/>
        <w:lvlText w:val="%2."/>
        <w:lvlJc w:val="left"/>
        <w:pPr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59801988">
        <w:start w:val="1"/>
        <w:numFmt w:val="lowerRoman"/>
        <w:lvlText w:val="%3."/>
        <w:lvlJc w:val="left"/>
        <w:pPr>
          <w:ind w:left="979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CE2E75D2">
        <w:start w:val="1"/>
        <w:numFmt w:val="decimal"/>
        <w:lvlText w:val="%4."/>
        <w:lvlJc w:val="left"/>
        <w:pPr>
          <w:ind w:left="1694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8250AAB4">
        <w:start w:val="1"/>
        <w:numFmt w:val="lowerLetter"/>
        <w:lvlText w:val="%5."/>
        <w:lvlJc w:val="left"/>
        <w:pPr>
          <w:ind w:left="2414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2C1ED7A8">
        <w:start w:val="1"/>
        <w:numFmt w:val="lowerRoman"/>
        <w:lvlText w:val="%6."/>
        <w:lvlJc w:val="left"/>
        <w:pPr>
          <w:ind w:left="3139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C1349162">
        <w:start w:val="1"/>
        <w:numFmt w:val="decimal"/>
        <w:lvlText w:val="%7."/>
        <w:lvlJc w:val="left"/>
        <w:pPr>
          <w:ind w:left="3854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E6E689C0">
        <w:start w:val="1"/>
        <w:numFmt w:val="lowerLetter"/>
        <w:lvlText w:val="%8."/>
        <w:lvlJc w:val="left"/>
        <w:pPr>
          <w:ind w:left="4574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F4FABBA8">
        <w:start w:val="1"/>
        <w:numFmt w:val="lowerRoman"/>
        <w:lvlText w:val="%9."/>
        <w:lvlJc w:val="left"/>
        <w:pPr>
          <w:ind w:left="5299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73" w16cid:durableId="1072511826">
    <w:abstractNumId w:val="43"/>
    <w:lvlOverride w:ilvl="0">
      <w:lvl w:ilvl="0" w:tplc="EB6664F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575A9E7A">
        <w:start w:val="1"/>
        <w:numFmt w:val="lowerLetter"/>
        <w:lvlText w:val="%2."/>
        <w:lvlJc w:val="left"/>
        <w:pPr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59801988">
        <w:start w:val="1"/>
        <w:numFmt w:val="lowerRoman"/>
        <w:lvlText w:val="%3."/>
        <w:lvlJc w:val="left"/>
        <w:pPr>
          <w:ind w:left="979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CE2E75D2">
        <w:start w:val="1"/>
        <w:numFmt w:val="decimal"/>
        <w:lvlText w:val="%4."/>
        <w:lvlJc w:val="left"/>
        <w:pPr>
          <w:ind w:left="1694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8250AAB4">
        <w:start w:val="1"/>
        <w:numFmt w:val="lowerLetter"/>
        <w:lvlText w:val="%5."/>
        <w:lvlJc w:val="left"/>
        <w:pPr>
          <w:ind w:left="2414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2C1ED7A8">
        <w:start w:val="1"/>
        <w:numFmt w:val="lowerRoman"/>
        <w:lvlText w:val="%6."/>
        <w:lvlJc w:val="left"/>
        <w:pPr>
          <w:ind w:left="3139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C1349162">
        <w:start w:val="1"/>
        <w:numFmt w:val="decimal"/>
        <w:lvlText w:val="%7."/>
        <w:lvlJc w:val="left"/>
        <w:pPr>
          <w:ind w:left="3854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E6E689C0">
        <w:start w:val="1"/>
        <w:numFmt w:val="lowerLetter"/>
        <w:lvlText w:val="%8."/>
        <w:lvlJc w:val="left"/>
        <w:pPr>
          <w:ind w:left="4574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F4FABBA8">
        <w:start w:val="1"/>
        <w:numFmt w:val="lowerRoman"/>
        <w:lvlText w:val="%9."/>
        <w:lvlJc w:val="left"/>
        <w:pPr>
          <w:ind w:left="5299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74" w16cid:durableId="1753964701">
    <w:abstractNumId w:val="46"/>
  </w:num>
  <w:num w:numId="75" w16cid:durableId="1147011205">
    <w:abstractNumId w:val="44"/>
  </w:num>
  <w:num w:numId="76" w16cid:durableId="1719085013">
    <w:abstractNumId w:val="34"/>
  </w:num>
  <w:num w:numId="77" w16cid:durableId="275987507">
    <w:abstractNumId w:val="39"/>
  </w:num>
  <w:num w:numId="78" w16cid:durableId="1610119498">
    <w:abstractNumId w:val="23"/>
  </w:num>
  <w:num w:numId="79" w16cid:durableId="1542790901">
    <w:abstractNumId w:val="24"/>
  </w:num>
  <w:num w:numId="80" w16cid:durableId="575438758">
    <w:abstractNumId w:val="49"/>
  </w:num>
  <w:num w:numId="81" w16cid:durableId="611284495">
    <w:abstractNumId w:val="56"/>
  </w:num>
  <w:num w:numId="82" w16cid:durableId="1891841311">
    <w:abstractNumId w:val="56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15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5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8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2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5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95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3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83" w16cid:durableId="89013937">
    <w:abstractNumId w:val="48"/>
  </w:num>
  <w:num w:numId="84" w16cid:durableId="17197777">
    <w:abstractNumId w:val="51"/>
  </w:num>
  <w:num w:numId="85" w16cid:durableId="1532451437">
    <w:abstractNumId w:val="51"/>
    <w:lvlOverride w:ilvl="0">
      <w:lvl w:ilvl="0" w:tplc="64465ABA">
        <w:start w:val="1"/>
        <w:numFmt w:val="bullet"/>
        <w:lvlText w:val="−"/>
        <w:lvlJc w:val="left"/>
        <w:pPr>
          <w:ind w:left="468" w:hanging="46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E4F0542A">
        <w:start w:val="1"/>
        <w:numFmt w:val="bullet"/>
        <w:lvlText w:val="−"/>
        <w:lvlJc w:val="left"/>
        <w:pPr>
          <w:ind w:left="828" w:hanging="46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55889B20">
        <w:start w:val="1"/>
        <w:numFmt w:val="bullet"/>
        <w:lvlText w:val="-"/>
        <w:lvlJc w:val="left"/>
        <w:pPr>
          <w:ind w:left="107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AA7E19CC">
        <w:start w:val="1"/>
        <w:numFmt w:val="bullet"/>
        <w:lvlText w:val="-"/>
        <w:lvlJc w:val="left"/>
        <w:pPr>
          <w:ind w:left="1407" w:hanging="32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15E2BE5A">
        <w:start w:val="1"/>
        <w:numFmt w:val="bullet"/>
        <w:lvlText w:val="-"/>
        <w:lvlJc w:val="left"/>
        <w:pPr>
          <w:ind w:left="1767" w:hanging="32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085AB266">
        <w:start w:val="1"/>
        <w:numFmt w:val="bullet"/>
        <w:lvlText w:val="-"/>
        <w:lvlJc w:val="left"/>
        <w:pPr>
          <w:ind w:left="2127" w:hanging="32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7786D1F6">
        <w:start w:val="1"/>
        <w:numFmt w:val="bullet"/>
        <w:lvlText w:val="-"/>
        <w:lvlJc w:val="left"/>
        <w:pPr>
          <w:ind w:left="2487" w:hanging="32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48962056">
        <w:start w:val="1"/>
        <w:numFmt w:val="bullet"/>
        <w:lvlText w:val="-"/>
        <w:lvlJc w:val="left"/>
        <w:pPr>
          <w:ind w:left="2847" w:hanging="32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E64EF3E2">
        <w:start w:val="1"/>
        <w:numFmt w:val="bullet"/>
        <w:lvlText w:val="-"/>
        <w:lvlJc w:val="left"/>
        <w:pPr>
          <w:ind w:left="3207" w:hanging="32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86" w16cid:durableId="673731374">
    <w:abstractNumId w:val="56"/>
  </w:num>
  <w:num w:numId="87" w16cid:durableId="685985523">
    <w:abstractNumId w:val="18"/>
  </w:num>
  <w:num w:numId="88" w16cid:durableId="1147014174">
    <w:abstractNumId w:val="53"/>
  </w:num>
  <w:num w:numId="89" w16cid:durableId="1276402505">
    <w:abstractNumId w:val="16"/>
  </w:num>
  <w:num w:numId="90" w16cid:durableId="2110270022">
    <w:abstractNumId w:val="12"/>
  </w:num>
  <w:num w:numId="91" w16cid:durableId="1844666012">
    <w:abstractNumId w:val="32"/>
  </w:num>
  <w:num w:numId="92" w16cid:durableId="897588658">
    <w:abstractNumId w:val="40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92E"/>
    <w:rsid w:val="000218DA"/>
    <w:rsid w:val="001D1176"/>
    <w:rsid w:val="0024283B"/>
    <w:rsid w:val="005876B6"/>
    <w:rsid w:val="007576BE"/>
    <w:rsid w:val="00923210"/>
    <w:rsid w:val="00B0792E"/>
    <w:rsid w:val="00D076D3"/>
    <w:rsid w:val="00D336BF"/>
    <w:rsid w:val="00EF79DC"/>
    <w:rsid w:val="00FB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46DF"/>
  <w15:docId w15:val="{C126D2CE-DFC5-4082-B191-9941FBCB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next w:val="Tre"/>
    <w:uiPriority w:val="9"/>
    <w:qFormat/>
    <w:pPr>
      <w:keepNext/>
      <w:keepLines/>
      <w:suppressAutoHyphens/>
      <w:spacing w:before="320" w:after="40" w:line="252" w:lineRule="auto"/>
      <w:jc w:val="both"/>
      <w:outlineLvl w:val="0"/>
    </w:pPr>
    <w:rPr>
      <w:rFonts w:ascii="Calibri" w:hAnsi="Calibri" w:cs="Arial Unicode MS"/>
      <w:b/>
      <w:bCs/>
      <w:caps/>
      <w:color w:val="000000"/>
      <w:spacing w:val="4"/>
      <w:sz w:val="28"/>
      <w:szCs w:val="28"/>
      <w:u w:color="000000"/>
    </w:rPr>
  </w:style>
  <w:style w:type="paragraph" w:styleId="Nagwek2">
    <w:name w:val="heading 2"/>
    <w:next w:val="Tre"/>
    <w:uiPriority w:val="9"/>
    <w:unhideWhenUsed/>
    <w:qFormat/>
    <w:pPr>
      <w:keepNext/>
      <w:keepLines/>
      <w:suppressAutoHyphens/>
      <w:spacing w:before="120" w:after="160" w:line="252" w:lineRule="auto"/>
      <w:jc w:val="both"/>
      <w:outlineLvl w:val="1"/>
    </w:pPr>
    <w:rPr>
      <w:rFonts w:ascii="Calibri" w:hAnsi="Calibri" w:cs="Arial Unicode MS"/>
      <w:b/>
      <w:bCs/>
      <w:color w:val="000000"/>
      <w:sz w:val="28"/>
      <w:szCs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uppressAutoHyphens/>
      <w:spacing w:after="160" w:line="252" w:lineRule="auto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Tre">
    <w:name w:val="Treść"/>
    <w:pPr>
      <w:suppressAutoHyphens/>
      <w:spacing w:after="160" w:line="252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rPr>
      <w:rFonts w:ascii="Times New Roman" w:eastAsia="Times New Roman" w:hAnsi="Times New Roman" w:cs="Times New Roman"/>
    </w:rPr>
  </w:style>
  <w:style w:type="paragraph" w:styleId="Bezodstpw">
    <w:name w:val="No Spacing"/>
    <w:pPr>
      <w:suppressAutoHyphens/>
      <w:spacing w:after="160" w:line="252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Hyperlink2">
    <w:name w:val="Hyperlink.2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outline w:val="0"/>
      <w:color w:val="0000FF"/>
      <w:u w:val="single" w:color="0000FF"/>
    </w:rPr>
  </w:style>
  <w:style w:type="paragraph" w:styleId="Akapitzlist">
    <w:name w:val="List Paragraph"/>
    <w:pPr>
      <w:suppressAutoHyphens/>
      <w:spacing w:after="160" w:line="252" w:lineRule="auto"/>
      <w:ind w:left="720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yperlink1">
    <w:name w:val="Hyperlink.1"/>
    <w:basedOn w:val="Brak"/>
    <w:rPr>
      <w:outline w:val="0"/>
      <w:color w:val="0000FF"/>
      <w:u w:val="single" w:color="0000FF"/>
    </w:rPr>
  </w:style>
  <w:style w:type="paragraph" w:styleId="Tekstpodstawowywcity">
    <w:name w:val="Body Text Indent"/>
    <w:pPr>
      <w:suppressAutoHyphens/>
      <w:spacing w:after="120" w:line="252" w:lineRule="auto"/>
      <w:ind w:left="283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numbering" w:customStyle="1" w:styleId="Zaimportowanystyl6">
    <w:name w:val="Zaimportowany styl 6"/>
    <w:pPr>
      <w:numPr>
        <w:numId w:val="13"/>
      </w:numPr>
    </w:pPr>
  </w:style>
  <w:style w:type="numbering" w:customStyle="1" w:styleId="Zaimportowanystyl7">
    <w:name w:val="Zaimportowany styl 7"/>
    <w:pPr>
      <w:numPr>
        <w:numId w:val="15"/>
      </w:numPr>
    </w:pPr>
  </w:style>
  <w:style w:type="numbering" w:customStyle="1" w:styleId="Zaimportowanystyl8">
    <w:name w:val="Zaimportowany styl 8"/>
    <w:pPr>
      <w:numPr>
        <w:numId w:val="19"/>
      </w:numPr>
    </w:pPr>
  </w:style>
  <w:style w:type="numbering" w:customStyle="1" w:styleId="Zaimportowanystyl9">
    <w:name w:val="Zaimportowany styl 9"/>
    <w:pPr>
      <w:numPr>
        <w:numId w:val="21"/>
      </w:numPr>
    </w:pPr>
  </w:style>
  <w:style w:type="numbering" w:customStyle="1" w:styleId="Zaimportowanystyl10">
    <w:name w:val="Zaimportowany styl 10"/>
    <w:pPr>
      <w:numPr>
        <w:numId w:val="23"/>
      </w:numPr>
    </w:pPr>
  </w:style>
  <w:style w:type="paragraph" w:customStyle="1" w:styleId="text-justify">
    <w:name w:val="text-justify"/>
    <w:pPr>
      <w:suppressAutoHyphens/>
      <w:spacing w:before="100" w:after="100" w:line="252" w:lineRule="auto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1">
    <w:name w:val="Zaimportowany styl 11"/>
    <w:pPr>
      <w:numPr>
        <w:numId w:val="29"/>
      </w:numPr>
    </w:pPr>
  </w:style>
  <w:style w:type="numbering" w:customStyle="1" w:styleId="Zaimportowanystyl12">
    <w:name w:val="Zaimportowany styl 12"/>
    <w:pPr>
      <w:numPr>
        <w:numId w:val="34"/>
      </w:numPr>
    </w:pPr>
  </w:style>
  <w:style w:type="numbering" w:customStyle="1" w:styleId="Zaimportowanystyl13">
    <w:name w:val="Zaimportowany styl 13"/>
    <w:pPr>
      <w:numPr>
        <w:numId w:val="39"/>
      </w:numPr>
    </w:pPr>
  </w:style>
  <w:style w:type="character" w:customStyle="1" w:styleId="Hyperlink4">
    <w:name w:val="Hyperlink.4"/>
    <w:basedOn w:val="Brak"/>
    <w:rPr>
      <w:rFonts w:ascii="Times New Roman" w:eastAsia="Times New Roman" w:hAnsi="Times New Roman" w:cs="Times New Roman"/>
      <w:outline w:val="0"/>
      <w:color w:val="0000FF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5">
    <w:name w:val="Hyperlink.5"/>
    <w:basedOn w:val="Brak"/>
    <w:rPr>
      <w:rFonts w:ascii="Times New Roman" w:eastAsia="Times New Roman" w:hAnsi="Times New Roman" w:cs="Times New Roman"/>
      <w:outline w:val="0"/>
      <w:color w:val="4472C4"/>
      <w:u w:val="single" w:color="4472C4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14">
    <w:name w:val="Zaimportowany styl 14"/>
    <w:pPr>
      <w:numPr>
        <w:numId w:val="44"/>
      </w:numPr>
    </w:pPr>
  </w:style>
  <w:style w:type="numbering" w:customStyle="1" w:styleId="Zaimportowanystyl15">
    <w:name w:val="Zaimportowany styl 15"/>
    <w:pPr>
      <w:numPr>
        <w:numId w:val="47"/>
      </w:numPr>
    </w:pPr>
  </w:style>
  <w:style w:type="numbering" w:customStyle="1" w:styleId="Zaimportowanystyl16">
    <w:name w:val="Zaimportowany styl 16"/>
    <w:pPr>
      <w:numPr>
        <w:numId w:val="51"/>
      </w:numPr>
    </w:pPr>
  </w:style>
  <w:style w:type="numbering" w:customStyle="1" w:styleId="Zaimportowanystyl17">
    <w:name w:val="Zaimportowany styl 17"/>
    <w:pPr>
      <w:numPr>
        <w:numId w:val="53"/>
      </w:numPr>
    </w:pPr>
  </w:style>
  <w:style w:type="numbering" w:customStyle="1" w:styleId="Zaimportowanystyl18">
    <w:name w:val="Zaimportowany styl 18"/>
    <w:pPr>
      <w:numPr>
        <w:numId w:val="57"/>
      </w:numPr>
    </w:pPr>
  </w:style>
  <w:style w:type="paragraph" w:styleId="Tekstpodstawowywcity2">
    <w:name w:val="Body Text Indent 2"/>
    <w:pPr>
      <w:suppressAutoHyphens/>
      <w:spacing w:after="160" w:line="252" w:lineRule="auto"/>
      <w:ind w:left="720"/>
      <w:jc w:val="both"/>
    </w:pPr>
    <w:rPr>
      <w:rFonts w:ascii="Calibri" w:hAnsi="Calibri" w:cs="Arial Unicode MS"/>
      <w:color w:val="000000"/>
      <w:u w:color="000000"/>
    </w:rPr>
  </w:style>
  <w:style w:type="numbering" w:customStyle="1" w:styleId="Zaimportowanystyl19">
    <w:name w:val="Zaimportowany styl 19"/>
    <w:pPr>
      <w:numPr>
        <w:numId w:val="59"/>
      </w:numPr>
    </w:pPr>
  </w:style>
  <w:style w:type="numbering" w:customStyle="1" w:styleId="Zaimportowanystyl20">
    <w:name w:val="Zaimportowany styl 20"/>
    <w:pPr>
      <w:numPr>
        <w:numId w:val="61"/>
      </w:numPr>
    </w:pPr>
  </w:style>
  <w:style w:type="numbering" w:customStyle="1" w:styleId="Zaimportowanystyl21">
    <w:name w:val="Zaimportowany styl 21"/>
    <w:pPr>
      <w:numPr>
        <w:numId w:val="63"/>
      </w:numPr>
    </w:pPr>
  </w:style>
  <w:style w:type="numbering" w:customStyle="1" w:styleId="Zaimportowanystyl22">
    <w:name w:val="Zaimportowany styl 22"/>
    <w:pPr>
      <w:numPr>
        <w:numId w:val="65"/>
      </w:numPr>
    </w:pPr>
  </w:style>
  <w:style w:type="paragraph" w:styleId="Tekstpodstawowy">
    <w:name w:val="Body Text"/>
    <w:pPr>
      <w:suppressAutoHyphens/>
      <w:spacing w:after="120" w:line="252" w:lineRule="auto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23">
    <w:name w:val="Zaimportowany styl 23"/>
    <w:pPr>
      <w:numPr>
        <w:numId w:val="74"/>
      </w:numPr>
    </w:pPr>
  </w:style>
  <w:style w:type="numbering" w:customStyle="1" w:styleId="Zaimportowanystyl24">
    <w:name w:val="Zaimportowany styl 24"/>
    <w:pPr>
      <w:numPr>
        <w:numId w:val="76"/>
      </w:numPr>
    </w:pPr>
  </w:style>
  <w:style w:type="numbering" w:customStyle="1" w:styleId="Zaimportowanystyl25">
    <w:name w:val="Zaimportowany styl 25"/>
    <w:pPr>
      <w:numPr>
        <w:numId w:val="78"/>
      </w:numPr>
    </w:pPr>
  </w:style>
  <w:style w:type="numbering" w:customStyle="1" w:styleId="Zaimportowanystyl26">
    <w:name w:val="Zaimportowany styl 26"/>
    <w:pPr>
      <w:numPr>
        <w:numId w:val="80"/>
      </w:numPr>
    </w:pPr>
  </w:style>
  <w:style w:type="numbering" w:customStyle="1" w:styleId="Zaimportowanystyl27">
    <w:name w:val="Zaimportowany styl 27"/>
    <w:pPr>
      <w:numPr>
        <w:numId w:val="83"/>
      </w:numPr>
    </w:pPr>
  </w:style>
  <w:style w:type="numbering" w:customStyle="1" w:styleId="Zaimportowanystyl28">
    <w:name w:val="Zaimportowany styl 28"/>
    <w:pPr>
      <w:numPr>
        <w:numId w:val="87"/>
      </w:numPr>
    </w:pPr>
  </w:style>
  <w:style w:type="numbering" w:customStyle="1" w:styleId="Zaimportowanystyl29">
    <w:name w:val="Zaimportowany styl 29"/>
    <w:pPr>
      <w:numPr>
        <w:numId w:val="89"/>
      </w:numPr>
    </w:pPr>
  </w:style>
  <w:style w:type="numbering" w:customStyle="1" w:styleId="Zaimportowanystyl30">
    <w:name w:val="Zaimportowany styl 30"/>
    <w:pPr>
      <w:numPr>
        <w:numId w:val="9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.publ@ptt-poznan.pl" TargetMode="External"/><Relationship Id="rId13" Type="http://schemas.openxmlformats.org/officeDocument/2006/relationships/hyperlink" Target="https://sip.lex.pl/%23/document/16798683?unitId=art(299)&amp;cm=DOCUMENT" TargetMode="External"/><Relationship Id="rId18" Type="http://schemas.openxmlformats.org/officeDocument/2006/relationships/hyperlink" Target="https://sip.lex.pl/%23/document/16798683?unitId=art(270)&amp;cm=DOCUMENT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a.mikolajczak@ptt-poznan.pl" TargetMode="External"/><Relationship Id="rId7" Type="http://schemas.openxmlformats.org/officeDocument/2006/relationships/hyperlink" Target="mailto:teatr@ptt-poznan.pl" TargetMode="External"/><Relationship Id="rId12" Type="http://schemas.openxmlformats.org/officeDocument/2006/relationships/hyperlink" Target="https://sip.lex.pl/%23/document/16798683?unitId=art(165(a))&amp;cm=DOCUMENT" TargetMode="External"/><Relationship Id="rId17" Type="http://schemas.openxmlformats.org/officeDocument/2006/relationships/hyperlink" Target="https://sip.lex.pl/%23/document/16798683?unitId=art(286)&amp;cm=DOCUMENT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sip.lex.pl/%23/document/16798683?unitId=art(296)&amp;cm=DOCUMENT" TargetMode="External"/><Relationship Id="rId20" Type="http://schemas.openxmlformats.org/officeDocument/2006/relationships/hyperlink" Target="https://sip.lex.pl/%23/document/17337528?cm=DOCUME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%23/document/16798683?unitId=art(189(a))&amp;cm=DOCUMENT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sip.lex.pl/%23/document/17896506?unitId=art(9)ust(2)&amp;cm=DOCUMENT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sip.lex.pl/%23/document/16798683?unitId=art(258)&amp;cm=DOCUMENT" TargetMode="External"/><Relationship Id="rId19" Type="http://schemas.openxmlformats.org/officeDocument/2006/relationships/hyperlink" Target="https://sip.lex.pl/%23/document/17337528?cm=DOCU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zamowienia.gov.pl/" TargetMode="External"/><Relationship Id="rId14" Type="http://schemas.openxmlformats.org/officeDocument/2006/relationships/hyperlink" Target="https://sip.lex.pl/%23/document/16798683?unitId=art(115)par(20)&amp;cm=DOCUMENT" TargetMode="External"/><Relationship Id="rId22" Type="http://schemas.openxmlformats.org/officeDocument/2006/relationships/hyperlink" Target="mailto:zam.publ@ptt-poznan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6132</Words>
  <Characters>36795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Urszula Kasprzak</cp:lastModifiedBy>
  <cp:revision>8</cp:revision>
  <cp:lastPrinted>2023-08-16T12:28:00Z</cp:lastPrinted>
  <dcterms:created xsi:type="dcterms:W3CDTF">2023-07-28T07:02:00Z</dcterms:created>
  <dcterms:modified xsi:type="dcterms:W3CDTF">2023-08-16T13:11:00Z</dcterms:modified>
</cp:coreProperties>
</file>